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1"/>
        <w:tblW w:w="5000" w:type="pct"/>
        <w:tblLayout w:type="fixed"/>
        <w:tblLook w:val="04A0"/>
      </w:tblPr>
      <w:tblGrid>
        <w:gridCol w:w="1951"/>
        <w:gridCol w:w="2922"/>
        <w:gridCol w:w="906"/>
        <w:gridCol w:w="1134"/>
        <w:gridCol w:w="993"/>
        <w:gridCol w:w="141"/>
        <w:gridCol w:w="1134"/>
        <w:gridCol w:w="1277"/>
        <w:gridCol w:w="141"/>
        <w:gridCol w:w="1134"/>
        <w:gridCol w:w="1252"/>
        <w:gridCol w:w="25"/>
        <w:gridCol w:w="1283"/>
        <w:gridCol w:w="53"/>
        <w:gridCol w:w="1268"/>
      </w:tblGrid>
      <w:tr w:rsidR="001D0335" w:rsidRPr="0012525E" w:rsidTr="0004044A">
        <w:tc>
          <w:tcPr>
            <w:tcW w:w="625" w:type="pct"/>
            <w:vMerge w:val="restart"/>
            <w:vAlign w:val="center"/>
          </w:tcPr>
          <w:p w:rsidR="0012525E" w:rsidRPr="0012525E" w:rsidRDefault="0012525E" w:rsidP="0012525E">
            <w:pPr>
              <w:jc w:val="center"/>
              <w:rPr>
                <w:rFonts w:ascii="Calibri" w:eastAsia="Calibri" w:hAnsi="Calibri" w:cs="Times New Roman"/>
                <w:b/>
                <w:sz w:val="32"/>
                <w:szCs w:val="32"/>
              </w:rPr>
            </w:pPr>
            <w:r w:rsidRPr="0012525E">
              <w:rPr>
                <w:rFonts w:ascii="Calibri" w:eastAsia="Calibri" w:hAnsi="Calibri" w:cs="Times New Roman"/>
                <w:b/>
                <w:sz w:val="32"/>
                <w:szCs w:val="32"/>
              </w:rPr>
              <w:t>Obszar oceny</w:t>
            </w:r>
          </w:p>
        </w:tc>
        <w:tc>
          <w:tcPr>
            <w:tcW w:w="1226" w:type="pct"/>
            <w:gridSpan w:val="2"/>
            <w:vMerge w:val="restart"/>
            <w:vAlign w:val="center"/>
          </w:tcPr>
          <w:p w:rsidR="0012525E" w:rsidRPr="0012525E" w:rsidRDefault="0012525E" w:rsidP="0012525E">
            <w:pPr>
              <w:jc w:val="center"/>
              <w:rPr>
                <w:rFonts w:ascii="Calibri" w:eastAsia="Calibri" w:hAnsi="Calibri" w:cs="Times New Roman"/>
                <w:b/>
                <w:sz w:val="48"/>
                <w:szCs w:val="48"/>
              </w:rPr>
            </w:pPr>
            <w:r w:rsidRPr="0012525E">
              <w:rPr>
                <w:rFonts w:ascii="Calibri" w:eastAsia="Calibri" w:hAnsi="Calibri" w:cs="Times New Roman"/>
                <w:b/>
                <w:sz w:val="48"/>
                <w:szCs w:val="48"/>
              </w:rPr>
              <w:t xml:space="preserve">Kryteria </w:t>
            </w:r>
          </w:p>
        </w:tc>
        <w:tc>
          <w:tcPr>
            <w:tcW w:w="681" w:type="pct"/>
            <w:gridSpan w:val="2"/>
            <w:vMerge w:val="restart"/>
          </w:tcPr>
          <w:p w:rsidR="0012525E" w:rsidRPr="0012525E" w:rsidRDefault="0012525E" w:rsidP="00A52586">
            <w:pPr>
              <w:rPr>
                <w:rFonts w:ascii="Calibri" w:eastAsia="Calibri" w:hAnsi="Calibri" w:cs="Times New Roman"/>
              </w:rPr>
            </w:pPr>
          </w:p>
        </w:tc>
        <w:tc>
          <w:tcPr>
            <w:tcW w:w="2469" w:type="pct"/>
            <w:gridSpan w:val="10"/>
            <w:shd w:val="clear" w:color="auto" w:fill="8EAADB" w:themeFill="accent5" w:themeFillTint="99"/>
            <w:vAlign w:val="center"/>
          </w:tcPr>
          <w:p w:rsidR="0012525E" w:rsidRPr="0012525E" w:rsidRDefault="0012525E" w:rsidP="0012525E">
            <w:pPr>
              <w:jc w:val="center"/>
              <w:rPr>
                <w:rFonts w:ascii="Calibri" w:eastAsia="Calibri" w:hAnsi="Calibri" w:cs="Times New Roman"/>
                <w:b/>
                <w:sz w:val="28"/>
                <w:szCs w:val="28"/>
              </w:rPr>
            </w:pPr>
            <w:r w:rsidRPr="0012525E">
              <w:rPr>
                <w:rFonts w:ascii="Calibri" w:eastAsia="Calibri" w:hAnsi="Calibri" w:cs="Times New Roman"/>
                <w:b/>
                <w:sz w:val="28"/>
                <w:szCs w:val="28"/>
              </w:rPr>
              <w:t>OCENA</w:t>
            </w:r>
          </w:p>
        </w:tc>
      </w:tr>
      <w:tr w:rsidR="00F00DBD" w:rsidRPr="0012525E" w:rsidTr="0004044A">
        <w:tc>
          <w:tcPr>
            <w:tcW w:w="625" w:type="pct"/>
            <w:vMerge/>
            <w:tcBorders>
              <w:bottom w:val="single" w:sz="12" w:space="0" w:color="000000"/>
            </w:tcBorders>
            <w:vAlign w:val="center"/>
          </w:tcPr>
          <w:p w:rsidR="0012525E" w:rsidRPr="0012525E" w:rsidRDefault="0012525E" w:rsidP="0012525E">
            <w:pPr>
              <w:jc w:val="center"/>
              <w:rPr>
                <w:rFonts w:ascii="Calibri" w:eastAsia="Calibri" w:hAnsi="Calibri" w:cs="Times New Roman"/>
                <w:b/>
                <w:sz w:val="32"/>
                <w:szCs w:val="32"/>
              </w:rPr>
            </w:pPr>
          </w:p>
        </w:tc>
        <w:tc>
          <w:tcPr>
            <w:tcW w:w="1226" w:type="pct"/>
            <w:gridSpan w:val="2"/>
            <w:vMerge/>
            <w:tcBorders>
              <w:bottom w:val="single" w:sz="12" w:space="0" w:color="000000"/>
            </w:tcBorders>
            <w:vAlign w:val="center"/>
          </w:tcPr>
          <w:p w:rsidR="0012525E" w:rsidRPr="0012525E" w:rsidRDefault="0012525E" w:rsidP="0012525E">
            <w:pPr>
              <w:jc w:val="center"/>
              <w:rPr>
                <w:rFonts w:ascii="Calibri" w:eastAsia="Calibri" w:hAnsi="Calibri" w:cs="Times New Roman"/>
                <w:b/>
                <w:sz w:val="48"/>
                <w:szCs w:val="48"/>
              </w:rPr>
            </w:pPr>
          </w:p>
        </w:tc>
        <w:tc>
          <w:tcPr>
            <w:tcW w:w="681" w:type="pct"/>
            <w:gridSpan w:val="2"/>
            <w:vMerge/>
            <w:tcBorders>
              <w:bottom w:val="single" w:sz="12" w:space="0" w:color="000000"/>
            </w:tcBorders>
            <w:vAlign w:val="center"/>
          </w:tcPr>
          <w:p w:rsidR="0012525E" w:rsidRPr="0012525E" w:rsidRDefault="0012525E" w:rsidP="0012525E">
            <w:pPr>
              <w:jc w:val="center"/>
              <w:rPr>
                <w:rFonts w:ascii="Calibri" w:eastAsia="Calibri" w:hAnsi="Calibri" w:cs="Times New Roman"/>
                <w:b/>
                <w:sz w:val="48"/>
                <w:szCs w:val="48"/>
              </w:rPr>
            </w:pPr>
          </w:p>
        </w:tc>
        <w:tc>
          <w:tcPr>
            <w:tcW w:w="408" w:type="pct"/>
            <w:gridSpan w:val="2"/>
            <w:tcBorders>
              <w:bottom w:val="single" w:sz="12" w:space="0" w:color="000000"/>
            </w:tcBorders>
            <w:shd w:val="clear" w:color="auto" w:fill="FF0000"/>
          </w:tcPr>
          <w:p w:rsidR="0012525E" w:rsidRPr="005A2F71" w:rsidRDefault="0012525E" w:rsidP="009963EA">
            <w:pPr>
              <w:jc w:val="center"/>
              <w:rPr>
                <w:rFonts w:ascii="Calibri" w:eastAsia="Calibri" w:hAnsi="Calibri" w:cs="Times New Roman"/>
                <w:b/>
                <w:sz w:val="20"/>
                <w:szCs w:val="20"/>
              </w:rPr>
            </w:pPr>
            <w:r w:rsidRPr="005A2F71">
              <w:rPr>
                <w:rFonts w:ascii="Calibri" w:eastAsia="Calibri" w:hAnsi="Calibri" w:cs="Times New Roman"/>
                <w:b/>
                <w:sz w:val="20"/>
                <w:szCs w:val="20"/>
              </w:rPr>
              <w:t xml:space="preserve">6 </w:t>
            </w:r>
            <w:r w:rsidRPr="005A2F71">
              <w:rPr>
                <w:rFonts w:ascii="Calibri" w:eastAsia="Calibri" w:hAnsi="Calibri" w:cs="Times New Roman"/>
                <w:b/>
                <w:sz w:val="20"/>
                <w:szCs w:val="20"/>
              </w:rPr>
              <w:br/>
              <w:t>celująca</w:t>
            </w:r>
          </w:p>
        </w:tc>
        <w:tc>
          <w:tcPr>
            <w:tcW w:w="409" w:type="pct"/>
            <w:tcBorders>
              <w:bottom w:val="single" w:sz="12" w:space="0" w:color="000000"/>
            </w:tcBorders>
            <w:shd w:val="clear" w:color="auto" w:fill="FF0000"/>
          </w:tcPr>
          <w:p w:rsidR="0012525E" w:rsidRPr="005A2F71" w:rsidRDefault="0012525E" w:rsidP="009963EA">
            <w:pPr>
              <w:jc w:val="center"/>
              <w:rPr>
                <w:rFonts w:ascii="Calibri" w:eastAsia="Calibri" w:hAnsi="Calibri" w:cs="Times New Roman"/>
                <w:b/>
                <w:sz w:val="20"/>
                <w:szCs w:val="20"/>
              </w:rPr>
            </w:pPr>
            <w:r w:rsidRPr="005A2F71">
              <w:rPr>
                <w:rFonts w:ascii="Calibri" w:eastAsia="Calibri" w:hAnsi="Calibri" w:cs="Times New Roman"/>
                <w:b/>
                <w:sz w:val="20"/>
                <w:szCs w:val="20"/>
              </w:rPr>
              <w:t>5</w:t>
            </w:r>
            <w:r w:rsidRPr="005A2F71">
              <w:rPr>
                <w:rFonts w:ascii="Calibri" w:eastAsia="Calibri" w:hAnsi="Calibri" w:cs="Times New Roman"/>
                <w:b/>
                <w:sz w:val="20"/>
                <w:szCs w:val="20"/>
              </w:rPr>
              <w:br/>
              <w:t xml:space="preserve">bardzo </w:t>
            </w:r>
            <w:r w:rsidRPr="005A2F71">
              <w:rPr>
                <w:rFonts w:ascii="Calibri" w:eastAsia="Calibri" w:hAnsi="Calibri" w:cs="Times New Roman"/>
                <w:b/>
                <w:sz w:val="20"/>
                <w:szCs w:val="20"/>
              </w:rPr>
              <w:br/>
              <w:t>dobra</w:t>
            </w:r>
          </w:p>
        </w:tc>
        <w:tc>
          <w:tcPr>
            <w:tcW w:w="408" w:type="pct"/>
            <w:gridSpan w:val="2"/>
            <w:tcBorders>
              <w:bottom w:val="single" w:sz="12" w:space="0" w:color="000000"/>
            </w:tcBorders>
            <w:shd w:val="clear" w:color="auto" w:fill="FF0000"/>
          </w:tcPr>
          <w:p w:rsidR="0012525E" w:rsidRPr="005A2F71" w:rsidRDefault="0012525E" w:rsidP="009963EA">
            <w:pPr>
              <w:jc w:val="center"/>
              <w:rPr>
                <w:rFonts w:ascii="Calibri" w:eastAsia="Calibri" w:hAnsi="Calibri" w:cs="Times New Roman"/>
                <w:b/>
                <w:sz w:val="20"/>
                <w:szCs w:val="20"/>
              </w:rPr>
            </w:pPr>
            <w:r w:rsidRPr="005A2F71">
              <w:rPr>
                <w:rFonts w:ascii="Calibri" w:eastAsia="Calibri" w:hAnsi="Calibri" w:cs="Times New Roman"/>
                <w:b/>
                <w:sz w:val="20"/>
                <w:szCs w:val="20"/>
              </w:rPr>
              <w:t>4</w:t>
            </w:r>
            <w:r w:rsidRPr="005A2F71">
              <w:rPr>
                <w:rFonts w:ascii="Calibri" w:eastAsia="Calibri" w:hAnsi="Calibri" w:cs="Times New Roman"/>
                <w:b/>
                <w:sz w:val="20"/>
                <w:szCs w:val="20"/>
              </w:rPr>
              <w:br/>
              <w:t>dobra</w:t>
            </w:r>
          </w:p>
        </w:tc>
        <w:tc>
          <w:tcPr>
            <w:tcW w:w="409" w:type="pct"/>
            <w:gridSpan w:val="2"/>
            <w:tcBorders>
              <w:bottom w:val="single" w:sz="12" w:space="0" w:color="000000"/>
            </w:tcBorders>
            <w:shd w:val="clear" w:color="auto" w:fill="FF0000"/>
          </w:tcPr>
          <w:p w:rsidR="0012525E" w:rsidRPr="005A2F71" w:rsidRDefault="0012525E" w:rsidP="009963EA">
            <w:pPr>
              <w:jc w:val="center"/>
              <w:rPr>
                <w:rFonts w:ascii="Calibri" w:eastAsia="Calibri" w:hAnsi="Calibri" w:cs="Times New Roman"/>
                <w:b/>
                <w:sz w:val="20"/>
                <w:szCs w:val="20"/>
              </w:rPr>
            </w:pPr>
            <w:r w:rsidRPr="005A2F71">
              <w:rPr>
                <w:rFonts w:ascii="Calibri" w:eastAsia="Calibri" w:hAnsi="Calibri" w:cs="Times New Roman"/>
                <w:b/>
                <w:sz w:val="20"/>
                <w:szCs w:val="20"/>
              </w:rPr>
              <w:t>3</w:t>
            </w:r>
          </w:p>
          <w:p w:rsidR="0012525E" w:rsidRPr="005A2F71" w:rsidRDefault="0012525E" w:rsidP="009963EA">
            <w:pPr>
              <w:jc w:val="center"/>
              <w:rPr>
                <w:rFonts w:ascii="Calibri" w:eastAsia="Calibri" w:hAnsi="Calibri" w:cs="Times New Roman"/>
                <w:b/>
                <w:sz w:val="20"/>
                <w:szCs w:val="20"/>
              </w:rPr>
            </w:pPr>
            <w:r w:rsidRPr="005A2F71">
              <w:rPr>
                <w:rFonts w:ascii="Calibri" w:eastAsia="Calibri" w:hAnsi="Calibri" w:cs="Times New Roman"/>
                <w:b/>
                <w:sz w:val="20"/>
                <w:szCs w:val="20"/>
              </w:rPr>
              <w:t>Dostate-</w:t>
            </w:r>
            <w:r w:rsidRPr="005A2F71">
              <w:rPr>
                <w:rFonts w:ascii="Calibri" w:eastAsia="Calibri" w:hAnsi="Calibri" w:cs="Times New Roman"/>
                <w:b/>
                <w:sz w:val="20"/>
                <w:szCs w:val="20"/>
              </w:rPr>
              <w:br/>
              <w:t>czna</w:t>
            </w:r>
          </w:p>
        </w:tc>
        <w:tc>
          <w:tcPr>
            <w:tcW w:w="411" w:type="pct"/>
            <w:tcBorders>
              <w:bottom w:val="single" w:sz="12" w:space="0" w:color="000000"/>
            </w:tcBorders>
            <w:shd w:val="clear" w:color="auto" w:fill="FF0000"/>
          </w:tcPr>
          <w:p w:rsidR="0012525E" w:rsidRPr="005A2F71" w:rsidRDefault="0012525E" w:rsidP="009963EA">
            <w:pPr>
              <w:jc w:val="center"/>
              <w:rPr>
                <w:rFonts w:ascii="Calibri" w:eastAsia="Calibri" w:hAnsi="Calibri" w:cs="Calibri"/>
                <w:b/>
                <w:sz w:val="20"/>
                <w:szCs w:val="20"/>
              </w:rPr>
            </w:pPr>
            <w:r w:rsidRPr="005A2F71">
              <w:rPr>
                <w:rFonts w:ascii="Calibri" w:eastAsia="Calibri" w:hAnsi="Calibri" w:cs="Calibri"/>
                <w:b/>
                <w:sz w:val="20"/>
                <w:szCs w:val="20"/>
              </w:rPr>
              <w:t>2</w:t>
            </w:r>
          </w:p>
          <w:p w:rsidR="0012525E" w:rsidRPr="005A2F71" w:rsidRDefault="0012525E" w:rsidP="009963EA">
            <w:pPr>
              <w:jc w:val="center"/>
              <w:rPr>
                <w:rFonts w:ascii="Calibri" w:eastAsia="Calibri" w:hAnsi="Calibri" w:cs="Times New Roman"/>
                <w:b/>
                <w:sz w:val="20"/>
                <w:szCs w:val="20"/>
              </w:rPr>
            </w:pPr>
            <w:r w:rsidRPr="005A2F71">
              <w:rPr>
                <w:rFonts w:ascii="Calibri" w:eastAsia="Calibri" w:hAnsi="Calibri" w:cs="Times New Roman"/>
                <w:b/>
                <w:sz w:val="20"/>
                <w:szCs w:val="20"/>
              </w:rPr>
              <w:t>Dopuszcza-jąca</w:t>
            </w:r>
          </w:p>
        </w:tc>
        <w:tc>
          <w:tcPr>
            <w:tcW w:w="424" w:type="pct"/>
            <w:gridSpan w:val="2"/>
            <w:tcBorders>
              <w:bottom w:val="single" w:sz="12" w:space="0" w:color="000000"/>
            </w:tcBorders>
            <w:shd w:val="clear" w:color="auto" w:fill="FF0000"/>
          </w:tcPr>
          <w:p w:rsidR="0012525E" w:rsidRPr="005A2F71" w:rsidRDefault="0012525E" w:rsidP="009963EA">
            <w:pPr>
              <w:jc w:val="center"/>
              <w:rPr>
                <w:rFonts w:ascii="Calibri" w:eastAsia="Calibri" w:hAnsi="Calibri" w:cs="Times New Roman"/>
                <w:b/>
                <w:sz w:val="20"/>
                <w:szCs w:val="20"/>
              </w:rPr>
            </w:pPr>
            <w:r w:rsidRPr="005A2F71">
              <w:rPr>
                <w:rFonts w:ascii="Calibri" w:eastAsia="Calibri" w:hAnsi="Calibri" w:cs="Times New Roman"/>
                <w:b/>
                <w:sz w:val="20"/>
                <w:szCs w:val="20"/>
              </w:rPr>
              <w:t>1</w:t>
            </w:r>
            <w:r w:rsidRPr="005A2F71">
              <w:rPr>
                <w:rFonts w:ascii="Calibri" w:eastAsia="Calibri" w:hAnsi="Calibri" w:cs="Times New Roman"/>
                <w:b/>
                <w:sz w:val="20"/>
                <w:szCs w:val="20"/>
              </w:rPr>
              <w:br/>
              <w:t>niedostate-czna</w:t>
            </w:r>
          </w:p>
        </w:tc>
      </w:tr>
      <w:tr w:rsidR="0004044A" w:rsidRPr="0012525E" w:rsidTr="0004044A">
        <w:trPr>
          <w:trHeight w:val="645"/>
        </w:trPr>
        <w:tc>
          <w:tcPr>
            <w:tcW w:w="625" w:type="pct"/>
            <w:vMerge w:val="restart"/>
            <w:tcBorders>
              <w:top w:val="single" w:sz="12" w:space="0" w:color="000000"/>
              <w:left w:val="single" w:sz="12" w:space="0" w:color="000000"/>
              <w:bottom w:val="single" w:sz="6" w:space="0" w:color="000000"/>
              <w:right w:val="single" w:sz="6" w:space="0" w:color="000000"/>
            </w:tcBorders>
            <w:shd w:val="clear" w:color="auto" w:fill="FFFF99"/>
            <w:vAlign w:val="center"/>
          </w:tcPr>
          <w:p w:rsidR="000C0C2A" w:rsidRPr="0012525E" w:rsidRDefault="00F41B2A" w:rsidP="0012525E">
            <w:pPr>
              <w:jc w:val="center"/>
              <w:rPr>
                <w:rFonts w:ascii="Calibri" w:eastAsia="Calibri" w:hAnsi="Calibri" w:cs="Times New Roman"/>
                <w:sz w:val="32"/>
                <w:szCs w:val="32"/>
              </w:rPr>
            </w:pPr>
            <w:r w:rsidRPr="0012525E">
              <w:rPr>
                <w:rFonts w:ascii="Calibri" w:eastAsia="Calibri" w:hAnsi="Calibri" w:cs="Times New Roman"/>
                <w:b/>
                <w:sz w:val="24"/>
                <w:szCs w:val="24"/>
              </w:rPr>
              <w:t>Systematyczność</w:t>
            </w:r>
            <w:r w:rsidR="000C0C2A" w:rsidRPr="0012525E">
              <w:rPr>
                <w:rFonts w:ascii="Calibri" w:eastAsia="Calibri" w:hAnsi="Calibri" w:cs="Times New Roman"/>
                <w:b/>
                <w:sz w:val="24"/>
                <w:szCs w:val="24"/>
              </w:rPr>
              <w:t xml:space="preserve"> </w:t>
            </w:r>
            <w:r w:rsidR="004F4C8C">
              <w:rPr>
                <w:rFonts w:ascii="Calibri" w:eastAsia="Calibri" w:hAnsi="Calibri" w:cs="Times New Roman"/>
                <w:b/>
                <w:i/>
                <w:sz w:val="28"/>
                <w:szCs w:val="28"/>
                <w:highlight w:val="cyan"/>
                <w:shd w:val="clear" w:color="auto" w:fill="00B0F0"/>
              </w:rPr>
              <w:t>waga „3</w:t>
            </w:r>
            <w:r w:rsidR="000C0C2A" w:rsidRPr="00242275">
              <w:rPr>
                <w:rFonts w:ascii="Calibri" w:eastAsia="Calibri" w:hAnsi="Calibri" w:cs="Times New Roman"/>
                <w:b/>
                <w:i/>
                <w:sz w:val="28"/>
                <w:szCs w:val="28"/>
                <w:highlight w:val="cyan"/>
                <w:shd w:val="clear" w:color="auto" w:fill="00B0F0"/>
              </w:rPr>
              <w:t>”</w:t>
            </w:r>
          </w:p>
        </w:tc>
        <w:tc>
          <w:tcPr>
            <w:tcW w:w="1226" w:type="pct"/>
            <w:gridSpan w:val="2"/>
            <w:tcBorders>
              <w:top w:val="single" w:sz="12" w:space="0" w:color="000000"/>
              <w:left w:val="single" w:sz="6" w:space="0" w:color="000000"/>
              <w:bottom w:val="single" w:sz="6" w:space="0" w:color="000000"/>
              <w:right w:val="single" w:sz="6" w:space="0" w:color="000000"/>
            </w:tcBorders>
            <w:shd w:val="clear" w:color="auto" w:fill="FFFFFF" w:themeFill="background1"/>
          </w:tcPr>
          <w:p w:rsidR="000C0C2A" w:rsidRPr="0012525E" w:rsidRDefault="000C0C2A" w:rsidP="0012525E">
            <w:pPr>
              <w:rPr>
                <w:rFonts w:ascii="Calibri" w:eastAsia="Calibri" w:hAnsi="Calibri" w:cs="Times New Roman"/>
                <w:sz w:val="20"/>
                <w:szCs w:val="20"/>
              </w:rPr>
            </w:pPr>
            <w:r w:rsidRPr="0012525E">
              <w:rPr>
                <w:rFonts w:ascii="Calibri" w:eastAsia="Calibri" w:hAnsi="Calibri" w:cs="Times New Roman"/>
                <w:sz w:val="20"/>
                <w:szCs w:val="20"/>
              </w:rPr>
              <w:t>Maksymalna liczba opuszczonych</w:t>
            </w:r>
            <w:r>
              <w:rPr>
                <w:rFonts w:ascii="Calibri" w:eastAsia="Calibri" w:hAnsi="Calibri" w:cs="Times New Roman"/>
                <w:sz w:val="20"/>
                <w:szCs w:val="20"/>
              </w:rPr>
              <w:t xml:space="preserve"> lekcji bez usprawiedliwienia </w:t>
            </w:r>
            <w:r w:rsidRPr="0012525E">
              <w:rPr>
                <w:rFonts w:ascii="Calibri" w:eastAsia="Calibri" w:hAnsi="Calibri" w:cs="Times New Roman"/>
                <w:sz w:val="20"/>
                <w:szCs w:val="20"/>
              </w:rPr>
              <w:t>(</w:t>
            </w:r>
            <w:r w:rsidRPr="0012525E">
              <w:rPr>
                <w:rFonts w:ascii="Calibri" w:eastAsia="Calibri" w:hAnsi="Calibri" w:cs="Times New Roman"/>
                <w:b/>
                <w:sz w:val="20"/>
                <w:szCs w:val="20"/>
              </w:rPr>
              <w:t>NB)</w:t>
            </w:r>
            <w:r w:rsidRPr="0012525E">
              <w:rPr>
                <w:rFonts w:ascii="Calibri" w:eastAsia="Calibri" w:hAnsi="Calibri" w:cs="Times New Roman"/>
                <w:sz w:val="20"/>
                <w:szCs w:val="20"/>
              </w:rPr>
              <w:t xml:space="preserve">                                                                                                                          </w:t>
            </w:r>
          </w:p>
        </w:tc>
        <w:tc>
          <w:tcPr>
            <w:tcW w:w="681" w:type="pct"/>
            <w:gridSpan w:val="2"/>
            <w:vMerge w:val="restart"/>
            <w:tcBorders>
              <w:top w:val="single" w:sz="12" w:space="0" w:color="000000"/>
              <w:left w:val="single" w:sz="6" w:space="0" w:color="000000"/>
              <w:right w:val="single" w:sz="6" w:space="0" w:color="000000"/>
            </w:tcBorders>
            <w:shd w:val="clear" w:color="auto" w:fill="B1BDE7"/>
          </w:tcPr>
          <w:p w:rsidR="000C0C2A" w:rsidRPr="0012525E" w:rsidRDefault="000C0C2A" w:rsidP="006151E1">
            <w:pPr>
              <w:jc w:val="center"/>
              <w:rPr>
                <w:rFonts w:ascii="Calibri" w:eastAsia="Calibri" w:hAnsi="Calibri" w:cs="Times New Roman"/>
                <w:b/>
                <w:sz w:val="24"/>
                <w:szCs w:val="24"/>
              </w:rPr>
            </w:pPr>
            <w:r w:rsidRPr="0012525E">
              <w:rPr>
                <w:rFonts w:ascii="Calibri" w:eastAsia="Calibri" w:hAnsi="Calibri" w:cs="Times New Roman"/>
                <w:b/>
                <w:sz w:val="24"/>
                <w:szCs w:val="24"/>
              </w:rPr>
              <w:t xml:space="preserve">Suma w semestrze </w:t>
            </w:r>
            <w:r w:rsidRPr="0012525E">
              <w:rPr>
                <w:rFonts w:ascii="Calibri" w:eastAsia="Calibri" w:hAnsi="Calibri" w:cs="Times New Roman"/>
                <w:b/>
                <w:sz w:val="24"/>
                <w:szCs w:val="24"/>
              </w:rPr>
              <w:br/>
              <w:t>NB + SP + NC + BS</w:t>
            </w:r>
          </w:p>
          <w:p w:rsidR="000C0C2A" w:rsidRPr="0012525E" w:rsidRDefault="000C0C2A" w:rsidP="006151E1">
            <w:pPr>
              <w:jc w:val="center"/>
              <w:rPr>
                <w:rFonts w:ascii="Calibri" w:eastAsia="Calibri" w:hAnsi="Calibri" w:cs="Times New Roman"/>
                <w:b/>
                <w:sz w:val="24"/>
                <w:szCs w:val="24"/>
              </w:rPr>
            </w:pPr>
            <w:r w:rsidRPr="0012525E">
              <w:rPr>
                <w:rFonts w:ascii="Calibri" w:eastAsia="Calibri" w:hAnsi="Calibri" w:cs="Times New Roman"/>
                <w:b/>
                <w:sz w:val="24"/>
                <w:szCs w:val="24"/>
              </w:rPr>
              <w:t>Półrocze</w:t>
            </w:r>
          </w:p>
        </w:tc>
        <w:tc>
          <w:tcPr>
            <w:tcW w:w="408" w:type="pct"/>
            <w:gridSpan w:val="2"/>
            <w:vMerge w:val="restart"/>
            <w:tcBorders>
              <w:top w:val="single" w:sz="12" w:space="0" w:color="000000"/>
              <w:left w:val="single" w:sz="6" w:space="0" w:color="000000"/>
              <w:right w:val="single" w:sz="6" w:space="0" w:color="000000"/>
            </w:tcBorders>
            <w:shd w:val="clear" w:color="auto" w:fill="F4B083" w:themeFill="accent2" w:themeFillTint="99"/>
            <w:vAlign w:val="center"/>
          </w:tcPr>
          <w:p w:rsidR="000C0C2A" w:rsidRPr="00765996" w:rsidRDefault="000C0C2A" w:rsidP="000C0C2A">
            <w:pPr>
              <w:jc w:val="center"/>
              <w:rPr>
                <w:rFonts w:ascii="Calibri" w:eastAsia="Calibri" w:hAnsi="Calibri" w:cs="Times New Roman"/>
                <w:b/>
                <w:sz w:val="32"/>
                <w:szCs w:val="32"/>
              </w:rPr>
            </w:pPr>
            <w:r w:rsidRPr="00765996">
              <w:rPr>
                <w:rFonts w:ascii="Calibri" w:eastAsia="Calibri" w:hAnsi="Calibri" w:cs="Calibri"/>
                <w:b/>
                <w:sz w:val="32"/>
                <w:szCs w:val="32"/>
              </w:rPr>
              <w:t>0</w:t>
            </w:r>
            <w:r w:rsidRPr="00765996">
              <w:rPr>
                <w:rFonts w:ascii="Calibri" w:eastAsia="Calibri" w:hAnsi="Calibri" w:cs="Times New Roman"/>
                <w:b/>
                <w:sz w:val="32"/>
                <w:szCs w:val="32"/>
              </w:rPr>
              <w:t xml:space="preserve"> – </w:t>
            </w:r>
            <w:r w:rsidRPr="00765996">
              <w:rPr>
                <w:rFonts w:ascii="Calibri" w:eastAsia="Calibri" w:hAnsi="Calibri" w:cs="Calibri"/>
                <w:b/>
                <w:sz w:val="32"/>
                <w:szCs w:val="32"/>
              </w:rPr>
              <w:t>2</w:t>
            </w:r>
          </w:p>
        </w:tc>
        <w:tc>
          <w:tcPr>
            <w:tcW w:w="409" w:type="pct"/>
            <w:vMerge w:val="restart"/>
            <w:tcBorders>
              <w:top w:val="single" w:sz="12" w:space="0" w:color="000000"/>
              <w:left w:val="single" w:sz="6" w:space="0" w:color="000000"/>
              <w:right w:val="single" w:sz="4" w:space="0" w:color="auto"/>
            </w:tcBorders>
            <w:shd w:val="clear" w:color="auto" w:fill="F4B083" w:themeFill="accent2" w:themeFillTint="99"/>
            <w:vAlign w:val="center"/>
          </w:tcPr>
          <w:p w:rsidR="000C0C2A" w:rsidRPr="00765996" w:rsidRDefault="000C0C2A" w:rsidP="000C0C2A">
            <w:pPr>
              <w:jc w:val="center"/>
              <w:rPr>
                <w:rFonts w:ascii="Calibri" w:eastAsia="Calibri" w:hAnsi="Calibri" w:cs="Times New Roman"/>
                <w:b/>
                <w:sz w:val="32"/>
                <w:szCs w:val="32"/>
              </w:rPr>
            </w:pPr>
          </w:p>
          <w:p w:rsidR="000C0C2A" w:rsidRPr="00765996" w:rsidRDefault="000C0C2A" w:rsidP="000C0C2A">
            <w:pPr>
              <w:jc w:val="center"/>
              <w:rPr>
                <w:rFonts w:ascii="Calibri" w:eastAsia="Calibri" w:hAnsi="Calibri" w:cs="Times New Roman"/>
                <w:b/>
                <w:sz w:val="32"/>
                <w:szCs w:val="32"/>
              </w:rPr>
            </w:pPr>
            <w:r w:rsidRPr="00765996">
              <w:rPr>
                <w:rFonts w:ascii="Calibri" w:eastAsia="Calibri" w:hAnsi="Calibri" w:cs="Times New Roman"/>
                <w:b/>
                <w:sz w:val="32"/>
                <w:szCs w:val="32"/>
              </w:rPr>
              <w:t>3 - 4</w:t>
            </w:r>
          </w:p>
          <w:p w:rsidR="000C0C2A" w:rsidRPr="00765996" w:rsidRDefault="000C0C2A" w:rsidP="000C0C2A">
            <w:pPr>
              <w:jc w:val="center"/>
              <w:rPr>
                <w:rFonts w:ascii="Calibri" w:eastAsia="Calibri" w:hAnsi="Calibri" w:cs="Times New Roman"/>
                <w:b/>
                <w:sz w:val="32"/>
                <w:szCs w:val="32"/>
              </w:rPr>
            </w:pPr>
          </w:p>
        </w:tc>
        <w:tc>
          <w:tcPr>
            <w:tcW w:w="408" w:type="pct"/>
            <w:gridSpan w:val="2"/>
            <w:vMerge w:val="restart"/>
            <w:tcBorders>
              <w:top w:val="single" w:sz="12" w:space="0" w:color="000000"/>
              <w:left w:val="single" w:sz="4" w:space="0" w:color="auto"/>
              <w:right w:val="single" w:sz="6" w:space="0" w:color="000000"/>
            </w:tcBorders>
            <w:shd w:val="clear" w:color="auto" w:fill="F4B083" w:themeFill="accent2" w:themeFillTint="99"/>
            <w:vAlign w:val="center"/>
          </w:tcPr>
          <w:p w:rsidR="000C0C2A" w:rsidRPr="00765996" w:rsidRDefault="000C0C2A" w:rsidP="000C0C2A">
            <w:pPr>
              <w:rPr>
                <w:rFonts w:ascii="Calibri" w:eastAsia="Calibri" w:hAnsi="Calibri" w:cs="Times New Roman"/>
                <w:b/>
                <w:sz w:val="32"/>
                <w:szCs w:val="32"/>
              </w:rPr>
            </w:pPr>
            <w:r w:rsidRPr="00765996">
              <w:rPr>
                <w:rFonts w:ascii="Calibri" w:eastAsia="Calibri" w:hAnsi="Calibri" w:cs="Times New Roman"/>
                <w:b/>
                <w:sz w:val="32"/>
                <w:szCs w:val="32"/>
              </w:rPr>
              <w:t xml:space="preserve"> 5 - 6</w:t>
            </w:r>
          </w:p>
        </w:tc>
        <w:tc>
          <w:tcPr>
            <w:tcW w:w="409" w:type="pct"/>
            <w:gridSpan w:val="2"/>
            <w:vMerge w:val="restart"/>
            <w:tcBorders>
              <w:top w:val="single" w:sz="12" w:space="0" w:color="000000"/>
              <w:left w:val="single" w:sz="6" w:space="0" w:color="000000"/>
              <w:right w:val="single" w:sz="6" w:space="0" w:color="000000"/>
            </w:tcBorders>
            <w:shd w:val="clear" w:color="auto" w:fill="F4B083" w:themeFill="accent2" w:themeFillTint="99"/>
            <w:vAlign w:val="center"/>
          </w:tcPr>
          <w:p w:rsidR="000C0C2A" w:rsidRPr="00765996" w:rsidRDefault="000C0C2A" w:rsidP="000C0C2A">
            <w:pPr>
              <w:jc w:val="center"/>
              <w:rPr>
                <w:rFonts w:ascii="Calibri" w:eastAsia="Calibri" w:hAnsi="Calibri" w:cs="Times New Roman"/>
                <w:b/>
                <w:sz w:val="32"/>
                <w:szCs w:val="32"/>
              </w:rPr>
            </w:pPr>
            <w:r w:rsidRPr="00765996">
              <w:rPr>
                <w:rFonts w:ascii="Calibri" w:eastAsia="Calibri" w:hAnsi="Calibri" w:cs="Times New Roman"/>
                <w:b/>
                <w:sz w:val="32"/>
                <w:szCs w:val="32"/>
              </w:rPr>
              <w:t>7 – 8</w:t>
            </w:r>
          </w:p>
        </w:tc>
        <w:tc>
          <w:tcPr>
            <w:tcW w:w="411" w:type="pct"/>
            <w:vMerge w:val="restart"/>
            <w:tcBorders>
              <w:top w:val="single" w:sz="12" w:space="0" w:color="000000"/>
              <w:left w:val="single" w:sz="6" w:space="0" w:color="000000"/>
              <w:right w:val="single" w:sz="6" w:space="0" w:color="000000"/>
            </w:tcBorders>
            <w:shd w:val="clear" w:color="auto" w:fill="F4B083" w:themeFill="accent2" w:themeFillTint="99"/>
            <w:vAlign w:val="center"/>
          </w:tcPr>
          <w:p w:rsidR="000C0C2A" w:rsidRPr="00765996" w:rsidRDefault="000C0C2A" w:rsidP="000C0C2A">
            <w:pPr>
              <w:jc w:val="center"/>
              <w:rPr>
                <w:rFonts w:ascii="Calibri" w:eastAsia="Calibri" w:hAnsi="Calibri" w:cs="Times New Roman"/>
                <w:b/>
                <w:sz w:val="32"/>
                <w:szCs w:val="32"/>
              </w:rPr>
            </w:pPr>
            <w:r w:rsidRPr="00765996">
              <w:rPr>
                <w:rFonts w:ascii="Calibri" w:eastAsia="Calibri" w:hAnsi="Calibri" w:cs="Times New Roman"/>
                <w:b/>
                <w:sz w:val="32"/>
                <w:szCs w:val="32"/>
              </w:rPr>
              <w:t>9 – 1</w:t>
            </w:r>
            <w:r w:rsidRPr="00765996">
              <w:rPr>
                <w:rFonts w:ascii="Calibri" w:eastAsia="Calibri" w:hAnsi="Calibri" w:cs="Calibri"/>
                <w:b/>
                <w:sz w:val="32"/>
                <w:szCs w:val="32"/>
              </w:rPr>
              <w:t>0</w:t>
            </w:r>
          </w:p>
        </w:tc>
        <w:tc>
          <w:tcPr>
            <w:tcW w:w="424" w:type="pct"/>
            <w:gridSpan w:val="2"/>
            <w:vMerge w:val="restart"/>
            <w:tcBorders>
              <w:top w:val="single" w:sz="12" w:space="0" w:color="000000"/>
              <w:left w:val="single" w:sz="6" w:space="0" w:color="000000"/>
              <w:right w:val="single" w:sz="12" w:space="0" w:color="000000"/>
            </w:tcBorders>
            <w:shd w:val="clear" w:color="auto" w:fill="F4B083" w:themeFill="accent2" w:themeFillTint="99"/>
            <w:vAlign w:val="center"/>
          </w:tcPr>
          <w:p w:rsidR="000C0C2A" w:rsidRPr="00765996" w:rsidRDefault="000C0C2A" w:rsidP="000C0C2A">
            <w:pPr>
              <w:jc w:val="center"/>
              <w:rPr>
                <w:rFonts w:ascii="Calibri" w:eastAsia="Calibri" w:hAnsi="Calibri" w:cs="Times New Roman"/>
                <w:b/>
                <w:sz w:val="32"/>
                <w:szCs w:val="32"/>
              </w:rPr>
            </w:pPr>
            <w:r w:rsidRPr="00765996">
              <w:rPr>
                <w:rFonts w:ascii="Calibri" w:eastAsia="Calibri" w:hAnsi="Calibri" w:cs="Times New Roman"/>
                <w:b/>
                <w:sz w:val="32"/>
                <w:szCs w:val="32"/>
              </w:rPr>
              <w:t>&gt;1</w:t>
            </w:r>
            <w:r w:rsidRPr="00765996">
              <w:rPr>
                <w:rFonts w:ascii="Calibri" w:eastAsia="Calibri" w:hAnsi="Calibri" w:cs="Calibri"/>
                <w:b/>
                <w:sz w:val="32"/>
                <w:szCs w:val="32"/>
              </w:rPr>
              <w:t>0</w:t>
            </w:r>
          </w:p>
        </w:tc>
      </w:tr>
      <w:tr w:rsidR="0004044A" w:rsidRPr="0012525E" w:rsidTr="0004044A">
        <w:tc>
          <w:tcPr>
            <w:tcW w:w="625" w:type="pct"/>
            <w:vMerge/>
            <w:tcBorders>
              <w:top w:val="single" w:sz="6" w:space="0" w:color="000000"/>
              <w:left w:val="single" w:sz="12" w:space="0" w:color="000000"/>
              <w:bottom w:val="single" w:sz="6" w:space="0" w:color="000000"/>
              <w:right w:val="single" w:sz="6" w:space="0" w:color="000000"/>
            </w:tcBorders>
            <w:shd w:val="clear" w:color="auto" w:fill="FFFF99"/>
            <w:vAlign w:val="center"/>
          </w:tcPr>
          <w:p w:rsidR="000C0C2A" w:rsidRPr="0012525E" w:rsidRDefault="000C0C2A" w:rsidP="0012525E">
            <w:pPr>
              <w:jc w:val="center"/>
              <w:rPr>
                <w:rFonts w:ascii="Calibri" w:eastAsia="Calibri" w:hAnsi="Calibri" w:cs="Times New Roman"/>
                <w:b/>
                <w:sz w:val="28"/>
                <w:szCs w:val="28"/>
              </w:rPr>
            </w:pPr>
          </w:p>
        </w:tc>
        <w:tc>
          <w:tcPr>
            <w:tcW w:w="1226" w:type="pct"/>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0C0C2A" w:rsidRPr="0012525E" w:rsidRDefault="000C0C2A" w:rsidP="0012525E">
            <w:pPr>
              <w:rPr>
                <w:rFonts w:ascii="Calibri" w:eastAsia="Calibri" w:hAnsi="Calibri" w:cs="Times New Roman"/>
                <w:sz w:val="20"/>
                <w:szCs w:val="20"/>
              </w:rPr>
            </w:pPr>
            <w:r>
              <w:rPr>
                <w:rFonts w:ascii="Calibri" w:eastAsia="Calibri" w:hAnsi="Calibri" w:cs="Times New Roman"/>
                <w:sz w:val="20"/>
                <w:szCs w:val="20"/>
              </w:rPr>
              <w:t xml:space="preserve">Maksymalna liczba  spóźnień </w:t>
            </w:r>
            <w:r w:rsidRPr="0012525E">
              <w:rPr>
                <w:rFonts w:ascii="Calibri" w:eastAsia="Calibri" w:hAnsi="Calibri" w:cs="Times New Roman"/>
                <w:sz w:val="20"/>
                <w:szCs w:val="20"/>
              </w:rPr>
              <w:t>(</w:t>
            </w:r>
            <w:r w:rsidRPr="0012525E">
              <w:rPr>
                <w:rFonts w:ascii="Calibri" w:eastAsia="Calibri" w:hAnsi="Calibri" w:cs="Times New Roman"/>
                <w:b/>
                <w:sz w:val="20"/>
                <w:szCs w:val="20"/>
              </w:rPr>
              <w:t>SP)</w:t>
            </w:r>
          </w:p>
        </w:tc>
        <w:tc>
          <w:tcPr>
            <w:tcW w:w="681" w:type="pct"/>
            <w:gridSpan w:val="2"/>
            <w:vMerge/>
            <w:tcBorders>
              <w:left w:val="single" w:sz="6" w:space="0" w:color="000000"/>
              <w:right w:val="single" w:sz="6" w:space="0" w:color="000000"/>
            </w:tcBorders>
            <w:shd w:val="clear" w:color="auto" w:fill="B1BDE7"/>
          </w:tcPr>
          <w:p w:rsidR="000C0C2A" w:rsidRPr="00D4512D" w:rsidRDefault="000C0C2A" w:rsidP="0012525E">
            <w:pPr>
              <w:jc w:val="center"/>
              <w:rPr>
                <w:rFonts w:ascii="Calibri" w:eastAsia="Calibri" w:hAnsi="Calibri" w:cs="Times New Roman"/>
                <w:sz w:val="28"/>
                <w:szCs w:val="28"/>
              </w:rPr>
            </w:pPr>
          </w:p>
        </w:tc>
        <w:tc>
          <w:tcPr>
            <w:tcW w:w="408" w:type="pct"/>
            <w:gridSpan w:val="2"/>
            <w:vMerge/>
            <w:tcBorders>
              <w:left w:val="single" w:sz="6" w:space="0" w:color="000000"/>
              <w:right w:val="single" w:sz="6" w:space="0" w:color="000000"/>
            </w:tcBorders>
            <w:shd w:val="clear" w:color="auto" w:fill="F4B083" w:themeFill="accent2" w:themeFillTint="99"/>
          </w:tcPr>
          <w:p w:rsidR="000C0C2A" w:rsidRPr="00144D69" w:rsidRDefault="000C0C2A" w:rsidP="0012525E">
            <w:pPr>
              <w:jc w:val="center"/>
              <w:rPr>
                <w:rFonts w:ascii="Calibri" w:eastAsia="Calibri" w:hAnsi="Calibri" w:cs="Times New Roman"/>
                <w:b/>
                <w:sz w:val="28"/>
                <w:szCs w:val="28"/>
              </w:rPr>
            </w:pPr>
          </w:p>
        </w:tc>
        <w:tc>
          <w:tcPr>
            <w:tcW w:w="409" w:type="pct"/>
            <w:vMerge/>
            <w:tcBorders>
              <w:left w:val="single" w:sz="6" w:space="0" w:color="000000"/>
              <w:right w:val="single" w:sz="4" w:space="0" w:color="auto"/>
            </w:tcBorders>
            <w:shd w:val="clear" w:color="auto" w:fill="F4B083" w:themeFill="accent2" w:themeFillTint="99"/>
          </w:tcPr>
          <w:p w:rsidR="000C0C2A" w:rsidRPr="00144D69" w:rsidRDefault="000C0C2A" w:rsidP="0012525E">
            <w:pPr>
              <w:jc w:val="center"/>
              <w:rPr>
                <w:rFonts w:ascii="Calibri" w:eastAsia="Calibri" w:hAnsi="Calibri" w:cs="Times New Roman"/>
                <w:b/>
                <w:sz w:val="28"/>
                <w:szCs w:val="28"/>
              </w:rPr>
            </w:pPr>
          </w:p>
        </w:tc>
        <w:tc>
          <w:tcPr>
            <w:tcW w:w="408" w:type="pct"/>
            <w:gridSpan w:val="2"/>
            <w:vMerge/>
            <w:tcBorders>
              <w:left w:val="single" w:sz="4" w:space="0" w:color="auto"/>
              <w:right w:val="single" w:sz="6" w:space="0" w:color="000000"/>
            </w:tcBorders>
            <w:shd w:val="clear" w:color="auto" w:fill="F4B083" w:themeFill="accent2" w:themeFillTint="99"/>
          </w:tcPr>
          <w:p w:rsidR="000C0C2A" w:rsidRPr="00144D69" w:rsidRDefault="000C0C2A" w:rsidP="0012525E">
            <w:pPr>
              <w:jc w:val="center"/>
              <w:rPr>
                <w:rFonts w:ascii="Calibri" w:eastAsia="Calibri" w:hAnsi="Calibri" w:cs="Times New Roman"/>
                <w:b/>
                <w:sz w:val="28"/>
                <w:szCs w:val="28"/>
              </w:rPr>
            </w:pPr>
          </w:p>
        </w:tc>
        <w:tc>
          <w:tcPr>
            <w:tcW w:w="409" w:type="pct"/>
            <w:gridSpan w:val="2"/>
            <w:vMerge/>
            <w:tcBorders>
              <w:left w:val="single" w:sz="6" w:space="0" w:color="000000"/>
              <w:right w:val="single" w:sz="6" w:space="0" w:color="000000"/>
            </w:tcBorders>
            <w:shd w:val="clear" w:color="auto" w:fill="F4B083" w:themeFill="accent2" w:themeFillTint="99"/>
          </w:tcPr>
          <w:p w:rsidR="000C0C2A" w:rsidRPr="00144D69" w:rsidRDefault="000C0C2A" w:rsidP="0012525E">
            <w:pPr>
              <w:jc w:val="center"/>
              <w:rPr>
                <w:rFonts w:ascii="Calibri" w:eastAsia="Calibri" w:hAnsi="Calibri" w:cs="Times New Roman"/>
                <w:b/>
                <w:sz w:val="28"/>
                <w:szCs w:val="28"/>
              </w:rPr>
            </w:pPr>
          </w:p>
        </w:tc>
        <w:tc>
          <w:tcPr>
            <w:tcW w:w="411" w:type="pct"/>
            <w:vMerge/>
            <w:tcBorders>
              <w:left w:val="single" w:sz="6" w:space="0" w:color="000000"/>
              <w:right w:val="single" w:sz="6" w:space="0" w:color="000000"/>
            </w:tcBorders>
            <w:shd w:val="clear" w:color="auto" w:fill="F4B083" w:themeFill="accent2" w:themeFillTint="99"/>
          </w:tcPr>
          <w:p w:rsidR="000C0C2A" w:rsidRPr="00144D69" w:rsidRDefault="000C0C2A" w:rsidP="0012525E">
            <w:pPr>
              <w:jc w:val="center"/>
              <w:rPr>
                <w:rFonts w:ascii="Calibri" w:eastAsia="Calibri" w:hAnsi="Calibri" w:cs="Times New Roman"/>
                <w:b/>
                <w:sz w:val="28"/>
                <w:szCs w:val="28"/>
              </w:rPr>
            </w:pPr>
          </w:p>
        </w:tc>
        <w:tc>
          <w:tcPr>
            <w:tcW w:w="424" w:type="pct"/>
            <w:gridSpan w:val="2"/>
            <w:vMerge/>
            <w:tcBorders>
              <w:left w:val="single" w:sz="6" w:space="0" w:color="000000"/>
              <w:right w:val="single" w:sz="12" w:space="0" w:color="000000"/>
            </w:tcBorders>
            <w:shd w:val="clear" w:color="auto" w:fill="F4B083" w:themeFill="accent2" w:themeFillTint="99"/>
          </w:tcPr>
          <w:p w:rsidR="000C0C2A" w:rsidRPr="00144D69" w:rsidRDefault="000C0C2A" w:rsidP="0012525E">
            <w:pPr>
              <w:jc w:val="center"/>
              <w:rPr>
                <w:rFonts w:ascii="Calibri" w:eastAsia="Calibri" w:hAnsi="Calibri" w:cs="Times New Roman"/>
                <w:b/>
                <w:sz w:val="28"/>
                <w:szCs w:val="28"/>
              </w:rPr>
            </w:pPr>
          </w:p>
        </w:tc>
      </w:tr>
      <w:tr w:rsidR="0004044A" w:rsidRPr="0012525E" w:rsidTr="0004044A">
        <w:trPr>
          <w:trHeight w:val="743"/>
        </w:trPr>
        <w:tc>
          <w:tcPr>
            <w:tcW w:w="625" w:type="pct"/>
            <w:vMerge/>
            <w:tcBorders>
              <w:top w:val="single" w:sz="6" w:space="0" w:color="000000"/>
              <w:left w:val="single" w:sz="12" w:space="0" w:color="000000"/>
              <w:bottom w:val="single" w:sz="12" w:space="0" w:color="000000"/>
              <w:right w:val="single" w:sz="6" w:space="0" w:color="000000"/>
            </w:tcBorders>
            <w:shd w:val="clear" w:color="auto" w:fill="FFFF99"/>
            <w:vAlign w:val="center"/>
          </w:tcPr>
          <w:p w:rsidR="000C0C2A" w:rsidRPr="0012525E" w:rsidRDefault="000C0C2A" w:rsidP="0012525E">
            <w:pPr>
              <w:jc w:val="center"/>
              <w:rPr>
                <w:rFonts w:ascii="Calibri" w:eastAsia="Calibri" w:hAnsi="Calibri" w:cs="Times New Roman"/>
                <w:b/>
                <w:sz w:val="28"/>
                <w:szCs w:val="28"/>
              </w:rPr>
            </w:pPr>
          </w:p>
        </w:tc>
        <w:tc>
          <w:tcPr>
            <w:tcW w:w="1226" w:type="pct"/>
            <w:gridSpan w:val="2"/>
            <w:tcBorders>
              <w:top w:val="single" w:sz="6" w:space="0" w:color="000000"/>
              <w:left w:val="single" w:sz="6" w:space="0" w:color="000000"/>
              <w:bottom w:val="single" w:sz="12" w:space="0" w:color="000000"/>
              <w:right w:val="single" w:sz="6" w:space="0" w:color="000000"/>
            </w:tcBorders>
            <w:shd w:val="clear" w:color="auto" w:fill="FFFFFF" w:themeFill="background1"/>
          </w:tcPr>
          <w:p w:rsidR="000C0C2A" w:rsidRPr="006B5560" w:rsidRDefault="000C0C2A" w:rsidP="0012525E">
            <w:pPr>
              <w:rPr>
                <w:rFonts w:ascii="Calibri" w:eastAsia="Calibri" w:hAnsi="Calibri" w:cs="Times New Roman"/>
                <w:b/>
                <w:sz w:val="20"/>
                <w:szCs w:val="20"/>
              </w:rPr>
            </w:pPr>
            <w:r w:rsidRPr="0012525E">
              <w:rPr>
                <w:rFonts w:ascii="Calibri" w:eastAsia="Calibri" w:hAnsi="Calibri" w:cs="Times New Roman"/>
                <w:sz w:val="20"/>
                <w:szCs w:val="20"/>
              </w:rPr>
              <w:t>Maksymalna l</w:t>
            </w:r>
            <w:r>
              <w:rPr>
                <w:rFonts w:ascii="Calibri" w:eastAsia="Calibri" w:hAnsi="Calibri" w:cs="Times New Roman"/>
                <w:sz w:val="20"/>
                <w:szCs w:val="20"/>
              </w:rPr>
              <w:t xml:space="preserve">iczba lekcji, na których uczeń </w:t>
            </w:r>
            <w:r w:rsidRPr="0012525E">
              <w:rPr>
                <w:rFonts w:ascii="Calibri" w:eastAsia="Calibri" w:hAnsi="Calibri" w:cs="Times New Roman"/>
                <w:sz w:val="20"/>
                <w:szCs w:val="20"/>
              </w:rPr>
              <w:t>ni</w:t>
            </w:r>
            <w:r>
              <w:rPr>
                <w:rFonts w:ascii="Calibri" w:eastAsia="Calibri" w:hAnsi="Calibri" w:cs="Times New Roman"/>
                <w:sz w:val="20"/>
                <w:szCs w:val="20"/>
              </w:rPr>
              <w:t xml:space="preserve">e ćwiczy bez usprawiedliwienia </w:t>
            </w:r>
            <w:r w:rsidRPr="0012525E">
              <w:rPr>
                <w:rFonts w:ascii="Calibri" w:eastAsia="Calibri" w:hAnsi="Calibri" w:cs="Times New Roman"/>
                <w:sz w:val="20"/>
                <w:szCs w:val="20"/>
              </w:rPr>
              <w:t>(</w:t>
            </w:r>
            <w:r w:rsidRPr="0012525E">
              <w:rPr>
                <w:rFonts w:ascii="Calibri" w:eastAsia="Calibri" w:hAnsi="Calibri" w:cs="Times New Roman"/>
                <w:b/>
                <w:sz w:val="20"/>
                <w:szCs w:val="20"/>
              </w:rPr>
              <w:t>NC+ BS)</w:t>
            </w:r>
          </w:p>
        </w:tc>
        <w:tc>
          <w:tcPr>
            <w:tcW w:w="681" w:type="pct"/>
            <w:gridSpan w:val="2"/>
            <w:vMerge/>
            <w:tcBorders>
              <w:left w:val="single" w:sz="6" w:space="0" w:color="000000"/>
              <w:bottom w:val="single" w:sz="12" w:space="0" w:color="000000"/>
              <w:right w:val="single" w:sz="6" w:space="0" w:color="000000"/>
            </w:tcBorders>
            <w:shd w:val="clear" w:color="auto" w:fill="B1BDE7"/>
          </w:tcPr>
          <w:p w:rsidR="000C0C2A" w:rsidRPr="00144D69" w:rsidRDefault="000C0C2A" w:rsidP="0012525E">
            <w:pPr>
              <w:jc w:val="center"/>
              <w:rPr>
                <w:rFonts w:ascii="Calibri" w:eastAsia="Calibri" w:hAnsi="Calibri" w:cs="Times New Roman"/>
                <w:b/>
                <w:sz w:val="28"/>
                <w:szCs w:val="28"/>
              </w:rPr>
            </w:pPr>
          </w:p>
        </w:tc>
        <w:tc>
          <w:tcPr>
            <w:tcW w:w="408" w:type="pct"/>
            <w:gridSpan w:val="2"/>
            <w:vMerge/>
            <w:tcBorders>
              <w:left w:val="single" w:sz="6" w:space="0" w:color="000000"/>
              <w:bottom w:val="single" w:sz="12" w:space="0" w:color="000000"/>
              <w:right w:val="single" w:sz="6" w:space="0" w:color="000000"/>
            </w:tcBorders>
            <w:shd w:val="clear" w:color="auto" w:fill="F4B083" w:themeFill="accent2" w:themeFillTint="99"/>
          </w:tcPr>
          <w:p w:rsidR="000C0C2A" w:rsidRPr="00144D69" w:rsidRDefault="000C0C2A" w:rsidP="0012525E">
            <w:pPr>
              <w:jc w:val="center"/>
              <w:rPr>
                <w:rFonts w:ascii="Calibri" w:eastAsia="Calibri" w:hAnsi="Calibri" w:cs="Times New Roman"/>
                <w:b/>
                <w:sz w:val="28"/>
                <w:szCs w:val="28"/>
              </w:rPr>
            </w:pPr>
          </w:p>
        </w:tc>
        <w:tc>
          <w:tcPr>
            <w:tcW w:w="409" w:type="pct"/>
            <w:vMerge/>
            <w:tcBorders>
              <w:left w:val="single" w:sz="6" w:space="0" w:color="000000"/>
              <w:bottom w:val="single" w:sz="12" w:space="0" w:color="000000"/>
              <w:right w:val="single" w:sz="4" w:space="0" w:color="auto"/>
            </w:tcBorders>
            <w:shd w:val="clear" w:color="auto" w:fill="F4B083" w:themeFill="accent2" w:themeFillTint="99"/>
          </w:tcPr>
          <w:p w:rsidR="000C0C2A" w:rsidRPr="00144D69" w:rsidRDefault="000C0C2A" w:rsidP="0012525E">
            <w:pPr>
              <w:jc w:val="center"/>
              <w:rPr>
                <w:rFonts w:ascii="Calibri" w:eastAsia="Calibri" w:hAnsi="Calibri" w:cs="Times New Roman"/>
                <w:b/>
                <w:sz w:val="28"/>
                <w:szCs w:val="28"/>
              </w:rPr>
            </w:pPr>
          </w:p>
        </w:tc>
        <w:tc>
          <w:tcPr>
            <w:tcW w:w="408" w:type="pct"/>
            <w:gridSpan w:val="2"/>
            <w:vMerge/>
            <w:tcBorders>
              <w:left w:val="single" w:sz="4" w:space="0" w:color="auto"/>
              <w:bottom w:val="single" w:sz="12" w:space="0" w:color="000000"/>
              <w:right w:val="single" w:sz="6" w:space="0" w:color="000000"/>
            </w:tcBorders>
            <w:shd w:val="clear" w:color="auto" w:fill="F4B083" w:themeFill="accent2" w:themeFillTint="99"/>
          </w:tcPr>
          <w:p w:rsidR="000C0C2A" w:rsidRPr="00144D69" w:rsidRDefault="000C0C2A" w:rsidP="0012525E">
            <w:pPr>
              <w:jc w:val="center"/>
              <w:rPr>
                <w:rFonts w:ascii="Calibri" w:eastAsia="Calibri" w:hAnsi="Calibri" w:cs="Times New Roman"/>
                <w:b/>
                <w:sz w:val="28"/>
                <w:szCs w:val="28"/>
              </w:rPr>
            </w:pPr>
          </w:p>
        </w:tc>
        <w:tc>
          <w:tcPr>
            <w:tcW w:w="409" w:type="pct"/>
            <w:gridSpan w:val="2"/>
            <w:vMerge/>
            <w:tcBorders>
              <w:left w:val="single" w:sz="6" w:space="0" w:color="000000"/>
              <w:bottom w:val="single" w:sz="12" w:space="0" w:color="000000"/>
              <w:right w:val="single" w:sz="6" w:space="0" w:color="000000"/>
            </w:tcBorders>
            <w:shd w:val="clear" w:color="auto" w:fill="F4B083" w:themeFill="accent2" w:themeFillTint="99"/>
          </w:tcPr>
          <w:p w:rsidR="000C0C2A" w:rsidRPr="00144D69" w:rsidRDefault="000C0C2A" w:rsidP="0012525E">
            <w:pPr>
              <w:jc w:val="center"/>
              <w:rPr>
                <w:rFonts w:ascii="Calibri" w:eastAsia="Calibri" w:hAnsi="Calibri" w:cs="Times New Roman"/>
                <w:b/>
                <w:sz w:val="28"/>
                <w:szCs w:val="28"/>
              </w:rPr>
            </w:pPr>
          </w:p>
        </w:tc>
        <w:tc>
          <w:tcPr>
            <w:tcW w:w="411" w:type="pct"/>
            <w:vMerge/>
            <w:tcBorders>
              <w:left w:val="single" w:sz="6" w:space="0" w:color="000000"/>
              <w:bottom w:val="single" w:sz="12" w:space="0" w:color="000000"/>
              <w:right w:val="single" w:sz="6" w:space="0" w:color="000000"/>
            </w:tcBorders>
            <w:shd w:val="clear" w:color="auto" w:fill="F4B083" w:themeFill="accent2" w:themeFillTint="99"/>
          </w:tcPr>
          <w:p w:rsidR="000C0C2A" w:rsidRPr="00144D69" w:rsidRDefault="000C0C2A" w:rsidP="0012525E">
            <w:pPr>
              <w:jc w:val="center"/>
              <w:rPr>
                <w:rFonts w:ascii="Calibri" w:eastAsia="Calibri" w:hAnsi="Calibri" w:cs="Times New Roman"/>
                <w:b/>
                <w:sz w:val="28"/>
                <w:szCs w:val="28"/>
              </w:rPr>
            </w:pPr>
          </w:p>
        </w:tc>
        <w:tc>
          <w:tcPr>
            <w:tcW w:w="424" w:type="pct"/>
            <w:gridSpan w:val="2"/>
            <w:vMerge/>
            <w:tcBorders>
              <w:left w:val="single" w:sz="6" w:space="0" w:color="000000"/>
              <w:bottom w:val="single" w:sz="12" w:space="0" w:color="000000"/>
              <w:right w:val="single" w:sz="12" w:space="0" w:color="000000"/>
            </w:tcBorders>
            <w:shd w:val="clear" w:color="auto" w:fill="F4B083" w:themeFill="accent2" w:themeFillTint="99"/>
          </w:tcPr>
          <w:p w:rsidR="000C0C2A" w:rsidRPr="00144D69" w:rsidRDefault="000C0C2A" w:rsidP="0012525E">
            <w:pPr>
              <w:jc w:val="center"/>
              <w:rPr>
                <w:rFonts w:ascii="Calibri" w:eastAsia="Calibri" w:hAnsi="Calibri" w:cs="Times New Roman"/>
                <w:b/>
                <w:sz w:val="28"/>
                <w:szCs w:val="28"/>
              </w:rPr>
            </w:pPr>
          </w:p>
        </w:tc>
      </w:tr>
      <w:tr w:rsidR="0004044A" w:rsidRPr="0012525E" w:rsidTr="0004044A">
        <w:trPr>
          <w:trHeight w:val="2178"/>
        </w:trPr>
        <w:tc>
          <w:tcPr>
            <w:tcW w:w="625" w:type="pct"/>
            <w:tcBorders>
              <w:top w:val="single" w:sz="12" w:space="0" w:color="000000"/>
              <w:left w:val="single" w:sz="12" w:space="0" w:color="000000"/>
              <w:bottom w:val="single" w:sz="6" w:space="0" w:color="000000"/>
              <w:right w:val="single" w:sz="6" w:space="0" w:color="000000"/>
            </w:tcBorders>
            <w:shd w:val="clear" w:color="auto" w:fill="FFFF99"/>
            <w:vAlign w:val="center"/>
          </w:tcPr>
          <w:p w:rsidR="00200AAE" w:rsidRDefault="00200AAE" w:rsidP="0012525E">
            <w:pPr>
              <w:jc w:val="center"/>
              <w:rPr>
                <w:rFonts w:ascii="Calibri" w:eastAsia="Calibri" w:hAnsi="Calibri" w:cs="Times New Roman"/>
                <w:b/>
                <w:sz w:val="28"/>
                <w:szCs w:val="28"/>
              </w:rPr>
            </w:pPr>
            <w:r w:rsidRPr="0012525E">
              <w:rPr>
                <w:rFonts w:ascii="Calibri" w:eastAsia="Calibri" w:hAnsi="Calibri" w:cs="Times New Roman"/>
                <w:b/>
                <w:sz w:val="28"/>
                <w:szCs w:val="28"/>
              </w:rPr>
              <w:t>Umiejętności</w:t>
            </w:r>
          </w:p>
          <w:p w:rsidR="00200AAE" w:rsidRDefault="00200AAE" w:rsidP="0012525E">
            <w:pPr>
              <w:jc w:val="center"/>
              <w:rPr>
                <w:rFonts w:ascii="Calibri" w:eastAsia="Calibri" w:hAnsi="Calibri" w:cs="Times New Roman"/>
                <w:b/>
                <w:sz w:val="28"/>
                <w:szCs w:val="28"/>
              </w:rPr>
            </w:pPr>
            <w:r>
              <w:rPr>
                <w:rFonts w:ascii="Calibri" w:eastAsia="Calibri" w:hAnsi="Calibri" w:cs="Times New Roman"/>
                <w:b/>
                <w:sz w:val="28"/>
                <w:szCs w:val="28"/>
              </w:rPr>
              <w:t>ruchowe</w:t>
            </w:r>
          </w:p>
          <w:p w:rsidR="00200AAE" w:rsidRPr="0012525E" w:rsidRDefault="00200AAE" w:rsidP="0012525E">
            <w:pPr>
              <w:jc w:val="center"/>
              <w:rPr>
                <w:rFonts w:ascii="Calibri" w:eastAsia="Calibri" w:hAnsi="Calibri" w:cs="Times New Roman"/>
                <w:b/>
                <w:sz w:val="28"/>
                <w:szCs w:val="28"/>
              </w:rPr>
            </w:pPr>
            <w:r w:rsidRPr="00876C14">
              <w:rPr>
                <w:rFonts w:ascii="Calibri" w:eastAsia="Calibri" w:hAnsi="Calibri" w:cs="Times New Roman"/>
                <w:b/>
                <w:i/>
                <w:sz w:val="28"/>
                <w:szCs w:val="28"/>
                <w:shd w:val="clear" w:color="auto" w:fill="00B0F0"/>
              </w:rPr>
              <w:t>waga „</w:t>
            </w:r>
            <w:r w:rsidR="004F4C8C">
              <w:rPr>
                <w:rFonts w:ascii="Calibri" w:eastAsia="Calibri" w:hAnsi="Calibri" w:cs="Times New Roman"/>
                <w:b/>
                <w:i/>
                <w:sz w:val="28"/>
                <w:szCs w:val="28"/>
                <w:shd w:val="clear" w:color="auto" w:fill="00B0F0"/>
              </w:rPr>
              <w:t>1</w:t>
            </w:r>
            <w:r w:rsidRPr="00876C14">
              <w:rPr>
                <w:rFonts w:ascii="Calibri" w:eastAsia="Calibri" w:hAnsi="Calibri" w:cs="Times New Roman"/>
                <w:b/>
                <w:sz w:val="28"/>
                <w:szCs w:val="28"/>
                <w:shd w:val="clear" w:color="auto" w:fill="00B0F0"/>
              </w:rPr>
              <w:t>”</w:t>
            </w:r>
          </w:p>
        </w:tc>
        <w:tc>
          <w:tcPr>
            <w:tcW w:w="3951" w:type="pct"/>
            <w:gridSpan w:val="12"/>
            <w:tcBorders>
              <w:top w:val="single" w:sz="12" w:space="0" w:color="000000"/>
              <w:left w:val="single" w:sz="6" w:space="0" w:color="000000"/>
              <w:right w:val="single" w:sz="8" w:space="0" w:color="000000"/>
            </w:tcBorders>
            <w:shd w:val="clear" w:color="auto" w:fill="FFFFFF" w:themeFill="background1"/>
            <w:vAlign w:val="center"/>
          </w:tcPr>
          <w:p w:rsidR="00200AAE" w:rsidRPr="0012525E" w:rsidRDefault="00200AAE" w:rsidP="0012525E">
            <w:pPr>
              <w:rPr>
                <w:rFonts w:ascii="Calibri" w:eastAsia="Calibri" w:hAnsi="Calibri" w:cs="Times New Roman"/>
              </w:rPr>
            </w:pPr>
            <w:r w:rsidRPr="0012525E">
              <w:rPr>
                <w:rFonts w:ascii="Calibri" w:eastAsia="Calibri" w:hAnsi="Calibri" w:cs="Times New Roman"/>
              </w:rPr>
              <w:t xml:space="preserve">Technika </w:t>
            </w:r>
            <w:r w:rsidR="00D4512D">
              <w:rPr>
                <w:rFonts w:ascii="Calibri" w:eastAsia="Calibri" w:hAnsi="Calibri" w:cs="Times New Roman"/>
              </w:rPr>
              <w:t xml:space="preserve">indywidualna w </w:t>
            </w:r>
            <w:r>
              <w:rPr>
                <w:rFonts w:ascii="Calibri" w:eastAsia="Calibri" w:hAnsi="Calibri" w:cs="Times New Roman"/>
              </w:rPr>
              <w:t xml:space="preserve"> grach zespołowych</w:t>
            </w:r>
            <w:r w:rsidRPr="0012525E">
              <w:rPr>
                <w:rFonts w:ascii="Calibri" w:eastAsia="Calibri" w:hAnsi="Calibri" w:cs="Times New Roman"/>
              </w:rPr>
              <w:t xml:space="preserve"> </w:t>
            </w:r>
            <w:r w:rsidRPr="00E3046A">
              <w:rPr>
                <w:rFonts w:ascii="Calibri" w:eastAsia="Calibri" w:hAnsi="Calibri" w:cs="Times New Roman"/>
              </w:rPr>
              <w:t>oceniana podczas gry</w:t>
            </w:r>
            <w:r>
              <w:rPr>
                <w:rFonts w:ascii="Calibri" w:eastAsia="Calibri" w:hAnsi="Calibri" w:cs="Times New Roman"/>
              </w:rPr>
              <w:t xml:space="preserve"> lub sprawdzianów umiejętności. T</w:t>
            </w:r>
            <w:r w:rsidRPr="0012525E">
              <w:rPr>
                <w:rFonts w:ascii="Calibri" w:eastAsia="Calibri" w:hAnsi="Calibri" w:cs="Times New Roman"/>
              </w:rPr>
              <w:t xml:space="preserve">echnika wykonywania elementów gimnastycznych, </w:t>
            </w:r>
            <w:r>
              <w:rPr>
                <w:rFonts w:ascii="Calibri" w:eastAsia="Calibri" w:hAnsi="Calibri" w:cs="Times New Roman"/>
              </w:rPr>
              <w:t>technik</w:t>
            </w:r>
            <w:r w:rsidR="007A07A4">
              <w:rPr>
                <w:rFonts w:ascii="Calibri" w:eastAsia="Calibri" w:hAnsi="Calibri" w:cs="Times New Roman"/>
              </w:rPr>
              <w:t>a biegów, skoków i rzutów lekko</w:t>
            </w:r>
            <w:r>
              <w:rPr>
                <w:rFonts w:ascii="Calibri" w:eastAsia="Calibri" w:hAnsi="Calibri" w:cs="Times New Roman"/>
              </w:rPr>
              <w:t>atletycznych. Technika kroków i układów t</w:t>
            </w:r>
            <w:r w:rsidRPr="0012525E">
              <w:rPr>
                <w:rFonts w:ascii="Calibri" w:eastAsia="Calibri" w:hAnsi="Calibri" w:cs="Times New Roman"/>
              </w:rPr>
              <w:t>anecznych i innych.</w:t>
            </w:r>
            <w:r>
              <w:rPr>
                <w:rFonts w:ascii="Calibri" w:eastAsia="Calibri" w:hAnsi="Calibri" w:cs="Times New Roman"/>
              </w:rPr>
              <w:t xml:space="preserve"> </w:t>
            </w:r>
            <w:r w:rsidR="00D4512D">
              <w:rPr>
                <w:rFonts w:ascii="Calibri" w:eastAsia="Calibri" w:hAnsi="Calibri" w:cs="Times New Roman"/>
              </w:rPr>
              <w:t xml:space="preserve">Technika pływania i skoków do wody. </w:t>
            </w:r>
            <w:r w:rsidRPr="0012525E">
              <w:rPr>
                <w:rFonts w:ascii="Calibri" w:eastAsia="Calibri" w:hAnsi="Calibri" w:cs="Times New Roman"/>
              </w:rPr>
              <w:t>Umiejętność prowadzenia rozgrzewki, fragmentu lekcji, sędziowania, organizacji zawodów, imprez itp.</w:t>
            </w:r>
            <w:r w:rsidR="00D4512D">
              <w:rPr>
                <w:rFonts w:ascii="Calibri" w:eastAsia="Calibri" w:hAnsi="Calibri" w:cs="Times New Roman"/>
              </w:rPr>
              <w:t xml:space="preserve"> Skala ocen celujący – dopuszczający. Ocenę niedostateczną uczeń może otrzymać jedynie w przypadku , kiedy odmówi udziału w sprawdzianie bez uzasadnienia. </w:t>
            </w:r>
          </w:p>
        </w:tc>
        <w:tc>
          <w:tcPr>
            <w:tcW w:w="424" w:type="pct"/>
            <w:gridSpan w:val="2"/>
            <w:tcBorders>
              <w:top w:val="single" w:sz="12" w:space="0" w:color="000000"/>
              <w:left w:val="single" w:sz="8" w:space="0" w:color="000000"/>
              <w:bottom w:val="single" w:sz="12" w:space="0" w:color="000000"/>
              <w:right w:val="single" w:sz="12" w:space="0" w:color="000000"/>
            </w:tcBorders>
            <w:shd w:val="clear" w:color="auto" w:fill="B1BDE7"/>
            <w:vAlign w:val="center"/>
          </w:tcPr>
          <w:p w:rsidR="00200AAE" w:rsidRPr="00143393" w:rsidRDefault="00200AAE" w:rsidP="0012525E">
            <w:pPr>
              <w:jc w:val="center"/>
              <w:rPr>
                <w:rFonts w:ascii="Calibri" w:eastAsia="Calibri" w:hAnsi="Calibri" w:cs="Times New Roman"/>
                <w:b/>
              </w:rPr>
            </w:pPr>
            <w:r w:rsidRPr="00143393">
              <w:rPr>
                <w:rFonts w:ascii="Calibri" w:eastAsia="Calibri" w:hAnsi="Calibri" w:cs="Times New Roman"/>
                <w:b/>
              </w:rPr>
              <w:t>Średnia z uzyskanych ocen w semestrze</w:t>
            </w:r>
          </w:p>
        </w:tc>
      </w:tr>
      <w:tr w:rsidR="00EB7549" w:rsidRPr="0012525E" w:rsidTr="0004044A">
        <w:tc>
          <w:tcPr>
            <w:tcW w:w="625" w:type="pct"/>
            <w:tcBorders>
              <w:top w:val="single" w:sz="12" w:space="0" w:color="000000"/>
              <w:left w:val="single" w:sz="12" w:space="0" w:color="000000"/>
              <w:bottom w:val="single" w:sz="12" w:space="0" w:color="000000"/>
              <w:right w:val="single" w:sz="6" w:space="0" w:color="000000"/>
            </w:tcBorders>
            <w:shd w:val="clear" w:color="auto" w:fill="FFFF99"/>
            <w:vAlign w:val="center"/>
          </w:tcPr>
          <w:p w:rsidR="00EB7549" w:rsidRPr="0012525E" w:rsidRDefault="00F41B2A" w:rsidP="0012525E">
            <w:pPr>
              <w:jc w:val="center"/>
              <w:rPr>
                <w:rFonts w:ascii="Calibri" w:eastAsia="Calibri" w:hAnsi="Calibri" w:cs="Times New Roman"/>
                <w:b/>
                <w:sz w:val="28"/>
                <w:szCs w:val="28"/>
              </w:rPr>
            </w:pPr>
            <w:r w:rsidRPr="0012525E">
              <w:rPr>
                <w:rFonts w:ascii="Calibri" w:eastAsia="Calibri" w:hAnsi="Calibri" w:cs="Times New Roman"/>
                <w:b/>
                <w:sz w:val="28"/>
                <w:szCs w:val="28"/>
              </w:rPr>
              <w:t>Wiadomości</w:t>
            </w:r>
            <w:r w:rsidR="00EB7549" w:rsidRPr="0012525E">
              <w:rPr>
                <w:rFonts w:ascii="Calibri" w:eastAsia="Calibri" w:hAnsi="Calibri" w:cs="Times New Roman"/>
                <w:b/>
                <w:sz w:val="28"/>
                <w:szCs w:val="28"/>
              </w:rPr>
              <w:t xml:space="preserve"> </w:t>
            </w:r>
            <w:r w:rsidR="00EB7549" w:rsidRPr="00CA7C8C">
              <w:rPr>
                <w:rFonts w:ascii="Calibri" w:eastAsia="Calibri" w:hAnsi="Calibri" w:cs="Times New Roman"/>
                <w:b/>
                <w:i/>
                <w:sz w:val="28"/>
                <w:szCs w:val="28"/>
                <w:highlight w:val="cyan"/>
                <w:shd w:val="clear" w:color="auto" w:fill="00B0F0"/>
              </w:rPr>
              <w:t>waga „1”</w:t>
            </w:r>
          </w:p>
        </w:tc>
        <w:tc>
          <w:tcPr>
            <w:tcW w:w="1952" w:type="pct"/>
            <w:gridSpan w:val="5"/>
            <w:tcBorders>
              <w:top w:val="single" w:sz="12" w:space="0" w:color="000000"/>
              <w:left w:val="single" w:sz="6" w:space="0" w:color="000000"/>
              <w:bottom w:val="single" w:sz="12" w:space="0" w:color="000000"/>
              <w:right w:val="single" w:sz="6" w:space="0" w:color="000000"/>
            </w:tcBorders>
            <w:shd w:val="clear" w:color="auto" w:fill="FFFFFF" w:themeFill="background1"/>
            <w:vAlign w:val="center"/>
          </w:tcPr>
          <w:p w:rsidR="00EB7549" w:rsidRPr="0012525E" w:rsidRDefault="00EB7549" w:rsidP="0012525E">
            <w:pPr>
              <w:jc w:val="both"/>
              <w:rPr>
                <w:rFonts w:ascii="Calibri" w:eastAsia="Calibri" w:hAnsi="Calibri" w:cs="Times New Roman"/>
                <w:b/>
              </w:rPr>
            </w:pPr>
            <w:r w:rsidRPr="00F00DBD">
              <w:rPr>
                <w:rFonts w:ascii="Calibri" w:eastAsia="Calibri" w:hAnsi="Calibri" w:cs="Times New Roman"/>
                <w:shd w:val="clear" w:color="auto" w:fill="FFFFFF" w:themeFill="background1"/>
              </w:rPr>
              <w:t>W tym obszarze uczeń oceniany jest na podstawie testu wiedzy (raz w semestrze) lub odpowiedzi ustnej na lekcji z zakresu wiadomości</w:t>
            </w:r>
            <w:r w:rsidRPr="0012525E">
              <w:rPr>
                <w:rFonts w:ascii="Calibri" w:eastAsia="Calibri" w:hAnsi="Calibri" w:cs="Times New Roman"/>
              </w:rPr>
              <w:t xml:space="preserve">. </w:t>
            </w:r>
          </w:p>
        </w:tc>
        <w:tc>
          <w:tcPr>
            <w:tcW w:w="2423" w:type="pct"/>
            <w:gridSpan w:val="9"/>
            <w:tcBorders>
              <w:top w:val="single" w:sz="12" w:space="0" w:color="000000"/>
              <w:left w:val="single" w:sz="6" w:space="0" w:color="000000"/>
              <w:bottom w:val="single" w:sz="12" w:space="0" w:color="000000"/>
              <w:right w:val="single" w:sz="12" w:space="0" w:color="000000"/>
            </w:tcBorders>
            <w:shd w:val="clear" w:color="auto" w:fill="8EAADB" w:themeFill="accent5" w:themeFillTint="99"/>
            <w:vAlign w:val="center"/>
          </w:tcPr>
          <w:p w:rsidR="00EB7549" w:rsidRPr="00144D69" w:rsidRDefault="00EB7549" w:rsidP="00EB7549">
            <w:pPr>
              <w:jc w:val="center"/>
              <w:rPr>
                <w:rFonts w:ascii="Calibri" w:eastAsia="Calibri" w:hAnsi="Calibri" w:cs="Times New Roman"/>
                <w:b/>
                <w:sz w:val="28"/>
                <w:szCs w:val="28"/>
              </w:rPr>
            </w:pPr>
            <w:r>
              <w:rPr>
                <w:rFonts w:ascii="Calibri" w:eastAsia="Calibri" w:hAnsi="Calibri" w:cs="Times New Roman"/>
                <w:b/>
                <w:sz w:val="28"/>
                <w:szCs w:val="28"/>
              </w:rPr>
              <w:t>OCENA 6-1</w:t>
            </w:r>
          </w:p>
        </w:tc>
      </w:tr>
      <w:tr w:rsidR="00F00DBD" w:rsidRPr="0012525E" w:rsidTr="0004044A">
        <w:trPr>
          <w:trHeight w:val="804"/>
        </w:trPr>
        <w:tc>
          <w:tcPr>
            <w:tcW w:w="625" w:type="pct"/>
            <w:vMerge w:val="restart"/>
            <w:tcBorders>
              <w:top w:val="single" w:sz="12" w:space="0" w:color="000000"/>
              <w:left w:val="single" w:sz="12" w:space="0" w:color="000000"/>
              <w:bottom w:val="single" w:sz="6" w:space="0" w:color="000000"/>
              <w:right w:val="single" w:sz="6" w:space="0" w:color="000000"/>
            </w:tcBorders>
            <w:shd w:val="clear" w:color="auto" w:fill="FFFF99"/>
            <w:vAlign w:val="center"/>
          </w:tcPr>
          <w:p w:rsidR="00144D69" w:rsidRPr="0012525E" w:rsidRDefault="00144D69" w:rsidP="0012525E">
            <w:pPr>
              <w:jc w:val="center"/>
              <w:rPr>
                <w:rFonts w:ascii="Calibri" w:eastAsia="Calibri" w:hAnsi="Calibri" w:cs="Times New Roman"/>
              </w:rPr>
            </w:pPr>
            <w:r w:rsidRPr="0012525E">
              <w:rPr>
                <w:rFonts w:ascii="Calibri" w:eastAsia="Calibri" w:hAnsi="Calibri" w:cs="Times New Roman"/>
                <w:b/>
                <w:sz w:val="28"/>
                <w:szCs w:val="28"/>
              </w:rPr>
              <w:t xml:space="preserve">Aktywność </w:t>
            </w:r>
            <w:r w:rsidR="009C4907" w:rsidRPr="00CA7C8C">
              <w:rPr>
                <w:rFonts w:ascii="Calibri" w:eastAsia="Calibri" w:hAnsi="Calibri" w:cs="Times New Roman"/>
                <w:b/>
                <w:i/>
                <w:sz w:val="28"/>
                <w:szCs w:val="28"/>
                <w:highlight w:val="cyan"/>
                <w:shd w:val="clear" w:color="auto" w:fill="00B0F0"/>
              </w:rPr>
              <w:t>waga „</w:t>
            </w:r>
            <w:r w:rsidR="00866CF6">
              <w:rPr>
                <w:rFonts w:ascii="Calibri" w:eastAsia="Calibri" w:hAnsi="Calibri" w:cs="Times New Roman"/>
                <w:b/>
                <w:i/>
                <w:sz w:val="28"/>
                <w:szCs w:val="28"/>
                <w:highlight w:val="cyan"/>
                <w:shd w:val="clear" w:color="auto" w:fill="00B0F0"/>
              </w:rPr>
              <w:t>3</w:t>
            </w:r>
            <w:r w:rsidRPr="0012525E">
              <w:rPr>
                <w:rFonts w:ascii="Calibri" w:eastAsia="Calibri" w:hAnsi="Calibri" w:cs="Times New Roman"/>
                <w:b/>
                <w:i/>
                <w:sz w:val="28"/>
                <w:szCs w:val="28"/>
                <w:highlight w:val="cyan"/>
              </w:rPr>
              <w:t>”</w:t>
            </w:r>
          </w:p>
        </w:tc>
        <w:tc>
          <w:tcPr>
            <w:tcW w:w="1589" w:type="pct"/>
            <w:gridSpan w:val="3"/>
            <w:vMerge w:val="restart"/>
            <w:tcBorders>
              <w:top w:val="single" w:sz="12" w:space="0" w:color="000000"/>
              <w:left w:val="single" w:sz="6" w:space="0" w:color="000000"/>
              <w:bottom w:val="single" w:sz="6" w:space="0" w:color="000000"/>
              <w:right w:val="single" w:sz="6" w:space="0" w:color="000000"/>
            </w:tcBorders>
          </w:tcPr>
          <w:p w:rsidR="00144D69" w:rsidRDefault="00144D69" w:rsidP="0012525E">
            <w:pPr>
              <w:rPr>
                <w:rFonts w:ascii="Calibri" w:eastAsia="Calibri" w:hAnsi="Calibri" w:cs="Calibri"/>
              </w:rPr>
            </w:pPr>
            <w:r w:rsidRPr="0012525E">
              <w:rPr>
                <w:rFonts w:ascii="Calibri" w:eastAsia="Calibri" w:hAnsi="Calibri" w:cs="Calibri"/>
              </w:rPr>
              <w:t>W tym obszarze uczeń ma zadanie obronę oceny celującej. Stara się postępować tak, aby nie zdobyć minusa. Za brak aktywnego udziału uczeń może otrzymać minus. Uczeń może dostać minus również za złe zachowani</w:t>
            </w:r>
            <w:r w:rsidR="00C42969">
              <w:rPr>
                <w:rFonts w:ascii="Calibri" w:eastAsia="Calibri" w:hAnsi="Calibri" w:cs="Calibri"/>
              </w:rPr>
              <w:t>e podczas aktywności fizycznej np.</w:t>
            </w:r>
            <w:r w:rsidRPr="0012525E">
              <w:rPr>
                <w:rFonts w:ascii="Calibri" w:eastAsia="Calibri" w:hAnsi="Calibri" w:cs="Calibri"/>
              </w:rPr>
              <w:t xml:space="preserve"> niestosowanie zasad czystej gry itp. </w:t>
            </w:r>
          </w:p>
          <w:p w:rsidR="00C42969" w:rsidRPr="0012525E" w:rsidRDefault="00C42969" w:rsidP="0012525E">
            <w:pPr>
              <w:rPr>
                <w:rFonts w:ascii="Calibri" w:eastAsia="Times New Roman" w:hAnsi="Calibri" w:cs="Calibri"/>
                <w:lang w:eastAsia="pl-PL"/>
              </w:rPr>
            </w:pPr>
            <w:r>
              <w:rPr>
                <w:rFonts w:ascii="Calibri" w:eastAsia="Calibri" w:hAnsi="Calibri" w:cs="Calibri"/>
              </w:rPr>
              <w:t>Uczeń otrzymuje (+) za wykonywanie dodatkowych zadań proponowanych przez nauczyciela lub z inicjatywy własnej .</w:t>
            </w:r>
          </w:p>
        </w:tc>
        <w:tc>
          <w:tcPr>
            <w:tcW w:w="363" w:type="pct"/>
            <w:gridSpan w:val="2"/>
            <w:tcBorders>
              <w:top w:val="single" w:sz="12" w:space="0" w:color="000000"/>
              <w:left w:val="single" w:sz="6" w:space="0" w:color="000000"/>
              <w:bottom w:val="single" w:sz="6" w:space="0" w:color="000000"/>
              <w:right w:val="single" w:sz="6" w:space="0" w:color="000000"/>
            </w:tcBorders>
            <w:shd w:val="clear" w:color="auto" w:fill="B1BDE7"/>
            <w:vAlign w:val="center"/>
          </w:tcPr>
          <w:p w:rsidR="00144D69" w:rsidRPr="00144D69" w:rsidRDefault="00144D69" w:rsidP="005A2F71">
            <w:pPr>
              <w:jc w:val="center"/>
              <w:rPr>
                <w:rFonts w:ascii="Calibri" w:eastAsia="Times New Roman" w:hAnsi="Calibri" w:cs="Calibri"/>
                <w:b/>
                <w:lang w:eastAsia="pl-PL"/>
              </w:rPr>
            </w:pPr>
            <w:r w:rsidRPr="00144D69">
              <w:rPr>
                <w:rFonts w:ascii="Calibri" w:eastAsia="Times New Roman" w:hAnsi="Calibri" w:cs="Calibri"/>
                <w:b/>
                <w:lang w:eastAsia="pl-PL"/>
              </w:rPr>
              <w:t>Ilość (-) w półroczu</w:t>
            </w:r>
          </w:p>
        </w:tc>
        <w:tc>
          <w:tcPr>
            <w:tcW w:w="363" w:type="pct"/>
            <w:tcBorders>
              <w:top w:val="single" w:sz="12" w:space="0" w:color="000000"/>
              <w:left w:val="single" w:sz="6" w:space="0" w:color="000000"/>
              <w:bottom w:val="single" w:sz="6" w:space="0" w:color="000000"/>
              <w:right w:val="single" w:sz="6" w:space="0" w:color="000000"/>
            </w:tcBorders>
            <w:shd w:val="clear" w:color="auto" w:fill="F4B083" w:themeFill="accent2" w:themeFillTint="99"/>
            <w:vAlign w:val="center"/>
          </w:tcPr>
          <w:p w:rsidR="00144D69" w:rsidRPr="00765996" w:rsidRDefault="00144D69" w:rsidP="00144D69">
            <w:pPr>
              <w:jc w:val="center"/>
              <w:rPr>
                <w:rFonts w:ascii="Calibri" w:eastAsia="Calibri" w:hAnsi="Calibri" w:cs="Calibri"/>
                <w:b/>
                <w:sz w:val="32"/>
                <w:szCs w:val="32"/>
              </w:rPr>
            </w:pPr>
          </w:p>
          <w:p w:rsidR="00144D69" w:rsidRPr="00765996" w:rsidRDefault="00144D69" w:rsidP="00144D69">
            <w:pPr>
              <w:jc w:val="center"/>
              <w:rPr>
                <w:rFonts w:ascii="Calibri" w:eastAsia="Calibri" w:hAnsi="Calibri" w:cs="Times New Roman"/>
                <w:b/>
                <w:sz w:val="32"/>
                <w:szCs w:val="32"/>
              </w:rPr>
            </w:pPr>
            <w:r w:rsidRPr="00765996">
              <w:rPr>
                <w:rFonts w:ascii="Calibri" w:eastAsia="Calibri" w:hAnsi="Calibri" w:cs="Calibri"/>
                <w:b/>
                <w:sz w:val="32"/>
                <w:szCs w:val="32"/>
              </w:rPr>
              <w:t>0</w:t>
            </w:r>
            <w:r w:rsidRPr="00765996">
              <w:rPr>
                <w:rFonts w:ascii="Calibri" w:eastAsia="Calibri" w:hAnsi="Calibri" w:cs="Times New Roman"/>
                <w:b/>
                <w:sz w:val="32"/>
                <w:szCs w:val="32"/>
              </w:rPr>
              <w:t xml:space="preserve"> – </w:t>
            </w:r>
            <w:r w:rsidR="00135DCA" w:rsidRPr="00765996">
              <w:rPr>
                <w:rFonts w:ascii="Calibri" w:eastAsia="Calibri" w:hAnsi="Calibri" w:cs="Calibri"/>
                <w:b/>
                <w:sz w:val="32"/>
                <w:szCs w:val="32"/>
              </w:rPr>
              <w:t>1</w:t>
            </w:r>
            <w:r w:rsidRPr="00765996">
              <w:rPr>
                <w:rFonts w:ascii="Calibri" w:eastAsia="Calibri" w:hAnsi="Calibri" w:cs="Calibri"/>
                <w:b/>
                <w:sz w:val="32"/>
                <w:szCs w:val="32"/>
              </w:rPr>
              <w:t xml:space="preserve"> </w:t>
            </w:r>
            <w:r w:rsidRPr="00765996">
              <w:rPr>
                <w:rFonts w:ascii="Calibri" w:eastAsia="Calibri" w:hAnsi="Calibri" w:cs="Calibri"/>
                <w:b/>
                <w:sz w:val="32"/>
                <w:szCs w:val="32"/>
              </w:rPr>
              <w:br/>
            </w:r>
          </w:p>
        </w:tc>
        <w:tc>
          <w:tcPr>
            <w:tcW w:w="454" w:type="pct"/>
            <w:gridSpan w:val="2"/>
            <w:tcBorders>
              <w:top w:val="single" w:sz="12" w:space="0" w:color="000000"/>
              <w:left w:val="single" w:sz="6" w:space="0" w:color="000000"/>
              <w:bottom w:val="single" w:sz="6" w:space="0" w:color="000000"/>
              <w:right w:val="single" w:sz="6" w:space="0" w:color="000000"/>
            </w:tcBorders>
            <w:shd w:val="clear" w:color="auto" w:fill="F4B083" w:themeFill="accent2" w:themeFillTint="99"/>
            <w:vAlign w:val="center"/>
          </w:tcPr>
          <w:p w:rsidR="00144D69" w:rsidRPr="00765996" w:rsidRDefault="00144D69" w:rsidP="00144D69">
            <w:pPr>
              <w:jc w:val="center"/>
              <w:rPr>
                <w:rFonts w:ascii="Calibri" w:eastAsia="Calibri" w:hAnsi="Calibri" w:cs="Calibri"/>
                <w:b/>
                <w:sz w:val="32"/>
                <w:szCs w:val="32"/>
              </w:rPr>
            </w:pPr>
          </w:p>
          <w:p w:rsidR="00144D69" w:rsidRPr="00765996" w:rsidRDefault="00135DCA" w:rsidP="00144D69">
            <w:pPr>
              <w:jc w:val="center"/>
              <w:rPr>
                <w:rFonts w:ascii="Calibri" w:eastAsia="Calibri" w:hAnsi="Calibri" w:cs="Times New Roman"/>
                <w:b/>
                <w:sz w:val="32"/>
                <w:szCs w:val="32"/>
              </w:rPr>
            </w:pPr>
            <w:r w:rsidRPr="00765996">
              <w:rPr>
                <w:rFonts w:ascii="Calibri" w:eastAsia="Calibri" w:hAnsi="Calibri" w:cs="Calibri"/>
                <w:b/>
                <w:sz w:val="32"/>
                <w:szCs w:val="32"/>
              </w:rPr>
              <w:t xml:space="preserve">2 </w:t>
            </w:r>
            <w:r w:rsidR="00144D69" w:rsidRPr="00765996">
              <w:rPr>
                <w:rFonts w:ascii="Calibri" w:eastAsia="Calibri" w:hAnsi="Calibri" w:cs="Calibri"/>
                <w:b/>
                <w:sz w:val="32"/>
                <w:szCs w:val="32"/>
              </w:rPr>
              <w:br/>
            </w:r>
          </w:p>
        </w:tc>
        <w:tc>
          <w:tcPr>
            <w:tcW w:w="363" w:type="pct"/>
            <w:tcBorders>
              <w:top w:val="single" w:sz="12" w:space="0" w:color="000000"/>
              <w:left w:val="single" w:sz="6" w:space="0" w:color="000000"/>
              <w:bottom w:val="single" w:sz="6" w:space="0" w:color="000000"/>
              <w:right w:val="single" w:sz="6" w:space="0" w:color="000000"/>
            </w:tcBorders>
            <w:shd w:val="clear" w:color="auto" w:fill="F4B083" w:themeFill="accent2" w:themeFillTint="99"/>
            <w:vAlign w:val="center"/>
          </w:tcPr>
          <w:p w:rsidR="00144D69" w:rsidRPr="00765996" w:rsidRDefault="00144D69" w:rsidP="00144D69">
            <w:pPr>
              <w:jc w:val="center"/>
              <w:rPr>
                <w:rFonts w:ascii="Calibri" w:eastAsia="Calibri" w:hAnsi="Calibri" w:cs="Calibri"/>
                <w:b/>
                <w:sz w:val="32"/>
                <w:szCs w:val="32"/>
              </w:rPr>
            </w:pPr>
          </w:p>
          <w:p w:rsidR="00144D69" w:rsidRPr="00765996" w:rsidRDefault="00135DCA" w:rsidP="00144D69">
            <w:pPr>
              <w:jc w:val="center"/>
              <w:rPr>
                <w:rFonts w:ascii="Calibri" w:eastAsia="Calibri" w:hAnsi="Calibri" w:cs="Times New Roman"/>
                <w:b/>
                <w:sz w:val="32"/>
                <w:szCs w:val="32"/>
              </w:rPr>
            </w:pPr>
            <w:r w:rsidRPr="00765996">
              <w:rPr>
                <w:rFonts w:ascii="Calibri" w:eastAsia="Calibri" w:hAnsi="Calibri" w:cs="Calibri"/>
                <w:b/>
                <w:sz w:val="32"/>
                <w:szCs w:val="32"/>
              </w:rPr>
              <w:t>3 – 4</w:t>
            </w:r>
            <w:r w:rsidR="00144D69" w:rsidRPr="00765996">
              <w:rPr>
                <w:rFonts w:ascii="Calibri" w:eastAsia="Calibri" w:hAnsi="Calibri" w:cs="Calibri"/>
                <w:b/>
                <w:sz w:val="32"/>
                <w:szCs w:val="32"/>
              </w:rPr>
              <w:t xml:space="preserve"> </w:t>
            </w:r>
            <w:r w:rsidR="00144D69" w:rsidRPr="00765996">
              <w:rPr>
                <w:rFonts w:ascii="Calibri" w:eastAsia="Calibri" w:hAnsi="Calibri" w:cs="Calibri"/>
                <w:b/>
                <w:sz w:val="32"/>
                <w:szCs w:val="32"/>
              </w:rPr>
              <w:br/>
            </w:r>
          </w:p>
        </w:tc>
        <w:tc>
          <w:tcPr>
            <w:tcW w:w="401" w:type="pct"/>
            <w:tcBorders>
              <w:top w:val="single" w:sz="12" w:space="0" w:color="000000"/>
              <w:left w:val="single" w:sz="6" w:space="0" w:color="000000"/>
              <w:bottom w:val="single" w:sz="6" w:space="0" w:color="000000"/>
              <w:right w:val="single" w:sz="6" w:space="0" w:color="000000"/>
            </w:tcBorders>
            <w:shd w:val="clear" w:color="auto" w:fill="F4B083" w:themeFill="accent2" w:themeFillTint="99"/>
            <w:vAlign w:val="center"/>
          </w:tcPr>
          <w:p w:rsidR="00144D69" w:rsidRPr="00765996" w:rsidRDefault="00144D69" w:rsidP="00144D69">
            <w:pPr>
              <w:jc w:val="center"/>
              <w:rPr>
                <w:rFonts w:ascii="Calibri" w:eastAsia="Calibri" w:hAnsi="Calibri" w:cs="Calibri"/>
                <w:b/>
                <w:sz w:val="32"/>
                <w:szCs w:val="32"/>
              </w:rPr>
            </w:pPr>
          </w:p>
          <w:p w:rsidR="00144D69" w:rsidRPr="00765996" w:rsidRDefault="00135DCA" w:rsidP="00144D69">
            <w:pPr>
              <w:jc w:val="center"/>
              <w:rPr>
                <w:rFonts w:ascii="Calibri" w:eastAsia="Calibri" w:hAnsi="Calibri" w:cs="Times New Roman"/>
                <w:b/>
                <w:sz w:val="32"/>
                <w:szCs w:val="32"/>
              </w:rPr>
            </w:pPr>
            <w:r w:rsidRPr="00765996">
              <w:rPr>
                <w:rFonts w:ascii="Calibri" w:eastAsia="Calibri" w:hAnsi="Calibri" w:cs="Calibri"/>
                <w:b/>
                <w:sz w:val="32"/>
                <w:szCs w:val="32"/>
              </w:rPr>
              <w:t>5 – 6</w:t>
            </w:r>
            <w:r w:rsidR="00144D69" w:rsidRPr="00765996">
              <w:rPr>
                <w:rFonts w:ascii="Calibri" w:eastAsia="Calibri" w:hAnsi="Calibri" w:cs="Calibri"/>
                <w:b/>
                <w:sz w:val="32"/>
                <w:szCs w:val="32"/>
              </w:rPr>
              <w:br/>
            </w:r>
          </w:p>
        </w:tc>
        <w:tc>
          <w:tcPr>
            <w:tcW w:w="436" w:type="pct"/>
            <w:gridSpan w:val="3"/>
            <w:tcBorders>
              <w:top w:val="single" w:sz="12" w:space="0" w:color="000000"/>
              <w:left w:val="single" w:sz="6" w:space="0" w:color="000000"/>
              <w:bottom w:val="single" w:sz="6" w:space="0" w:color="000000"/>
              <w:right w:val="single" w:sz="6" w:space="0" w:color="000000"/>
            </w:tcBorders>
            <w:shd w:val="clear" w:color="auto" w:fill="F4B083" w:themeFill="accent2" w:themeFillTint="99"/>
            <w:vAlign w:val="center"/>
          </w:tcPr>
          <w:p w:rsidR="00144D69" w:rsidRPr="00765996" w:rsidRDefault="00144D69" w:rsidP="00144D69">
            <w:pPr>
              <w:jc w:val="center"/>
              <w:rPr>
                <w:rFonts w:ascii="Calibri" w:eastAsia="Calibri" w:hAnsi="Calibri" w:cs="Calibri"/>
                <w:b/>
                <w:sz w:val="32"/>
                <w:szCs w:val="32"/>
              </w:rPr>
            </w:pPr>
          </w:p>
          <w:p w:rsidR="00144D69" w:rsidRPr="00765996" w:rsidRDefault="00135DCA" w:rsidP="00144D69">
            <w:pPr>
              <w:jc w:val="center"/>
              <w:rPr>
                <w:rFonts w:ascii="Calibri" w:eastAsia="Calibri" w:hAnsi="Calibri" w:cs="Times New Roman"/>
                <w:b/>
                <w:sz w:val="32"/>
                <w:szCs w:val="32"/>
              </w:rPr>
            </w:pPr>
            <w:r w:rsidRPr="00765996">
              <w:rPr>
                <w:rFonts w:ascii="Calibri" w:eastAsia="Calibri" w:hAnsi="Calibri" w:cs="Calibri"/>
                <w:b/>
                <w:sz w:val="32"/>
                <w:szCs w:val="32"/>
              </w:rPr>
              <w:t>7 – 8</w:t>
            </w:r>
            <w:r w:rsidR="00144D69" w:rsidRPr="00765996">
              <w:rPr>
                <w:rFonts w:ascii="Calibri" w:eastAsia="Calibri" w:hAnsi="Calibri" w:cs="Calibri"/>
                <w:b/>
                <w:sz w:val="32"/>
                <w:szCs w:val="32"/>
              </w:rPr>
              <w:t xml:space="preserve">  </w:t>
            </w:r>
            <w:r w:rsidR="00144D69" w:rsidRPr="00765996">
              <w:rPr>
                <w:rFonts w:ascii="Calibri" w:eastAsia="Calibri" w:hAnsi="Calibri" w:cs="Calibri"/>
                <w:b/>
                <w:sz w:val="32"/>
                <w:szCs w:val="32"/>
              </w:rPr>
              <w:br/>
            </w:r>
          </w:p>
        </w:tc>
        <w:tc>
          <w:tcPr>
            <w:tcW w:w="406" w:type="pct"/>
            <w:tcBorders>
              <w:top w:val="single" w:sz="12" w:space="0" w:color="000000"/>
              <w:left w:val="single" w:sz="6" w:space="0" w:color="000000"/>
              <w:bottom w:val="single" w:sz="6" w:space="0" w:color="000000"/>
              <w:right w:val="single" w:sz="12" w:space="0" w:color="000000"/>
            </w:tcBorders>
            <w:shd w:val="clear" w:color="auto" w:fill="F4B083" w:themeFill="accent2" w:themeFillTint="99"/>
            <w:vAlign w:val="center"/>
          </w:tcPr>
          <w:p w:rsidR="00144D69" w:rsidRPr="00765996" w:rsidRDefault="00144D69" w:rsidP="00144D69">
            <w:pPr>
              <w:jc w:val="center"/>
              <w:rPr>
                <w:rFonts w:ascii="Calibri" w:eastAsia="Calibri" w:hAnsi="Calibri" w:cs="Calibri"/>
                <w:b/>
                <w:sz w:val="32"/>
                <w:szCs w:val="32"/>
              </w:rPr>
            </w:pPr>
          </w:p>
          <w:p w:rsidR="00144D69" w:rsidRPr="00765996" w:rsidRDefault="00135DCA" w:rsidP="00144D69">
            <w:pPr>
              <w:jc w:val="center"/>
              <w:rPr>
                <w:rFonts w:ascii="Calibri" w:eastAsia="Calibri" w:hAnsi="Calibri" w:cs="Times New Roman"/>
                <w:b/>
                <w:sz w:val="32"/>
                <w:szCs w:val="32"/>
              </w:rPr>
            </w:pPr>
            <w:r w:rsidRPr="00765996">
              <w:rPr>
                <w:rFonts w:ascii="Calibri" w:eastAsia="Calibri" w:hAnsi="Calibri" w:cs="Calibri"/>
                <w:b/>
                <w:sz w:val="32"/>
                <w:szCs w:val="32"/>
              </w:rPr>
              <w:t>9</w:t>
            </w:r>
            <w:r w:rsidR="00144D69" w:rsidRPr="00765996">
              <w:rPr>
                <w:rFonts w:ascii="Calibri" w:eastAsia="Calibri" w:hAnsi="Calibri" w:cs="Calibri"/>
                <w:b/>
                <w:sz w:val="32"/>
                <w:szCs w:val="32"/>
              </w:rPr>
              <w:t xml:space="preserve"> &gt;</w:t>
            </w:r>
            <w:r w:rsidR="00144D69" w:rsidRPr="00765996">
              <w:rPr>
                <w:rFonts w:ascii="Calibri" w:eastAsia="Calibri" w:hAnsi="Calibri" w:cs="Calibri"/>
                <w:b/>
                <w:sz w:val="32"/>
                <w:szCs w:val="32"/>
              </w:rPr>
              <w:br/>
            </w:r>
          </w:p>
        </w:tc>
      </w:tr>
      <w:tr w:rsidR="0004044A" w:rsidRPr="0012525E" w:rsidTr="0004044A">
        <w:trPr>
          <w:trHeight w:val="804"/>
        </w:trPr>
        <w:tc>
          <w:tcPr>
            <w:tcW w:w="625" w:type="pct"/>
            <w:vMerge/>
            <w:tcBorders>
              <w:top w:val="single" w:sz="6" w:space="0" w:color="000000"/>
              <w:left w:val="single" w:sz="12" w:space="0" w:color="000000"/>
              <w:bottom w:val="single" w:sz="12" w:space="0" w:color="000000"/>
              <w:right w:val="single" w:sz="6" w:space="0" w:color="000000"/>
            </w:tcBorders>
            <w:shd w:val="clear" w:color="auto" w:fill="FFFF99"/>
            <w:vAlign w:val="center"/>
          </w:tcPr>
          <w:p w:rsidR="00144D69" w:rsidRPr="0012525E" w:rsidRDefault="00144D69" w:rsidP="0012525E">
            <w:pPr>
              <w:jc w:val="center"/>
              <w:rPr>
                <w:rFonts w:ascii="Calibri" w:eastAsia="Calibri" w:hAnsi="Calibri" w:cs="Times New Roman"/>
                <w:b/>
                <w:sz w:val="28"/>
                <w:szCs w:val="28"/>
              </w:rPr>
            </w:pPr>
          </w:p>
        </w:tc>
        <w:tc>
          <w:tcPr>
            <w:tcW w:w="1589" w:type="pct"/>
            <w:gridSpan w:val="3"/>
            <w:vMerge/>
            <w:tcBorders>
              <w:top w:val="single" w:sz="6" w:space="0" w:color="000000"/>
              <w:left w:val="single" w:sz="6" w:space="0" w:color="000000"/>
              <w:bottom w:val="single" w:sz="12" w:space="0" w:color="000000"/>
              <w:right w:val="single" w:sz="6" w:space="0" w:color="000000"/>
            </w:tcBorders>
          </w:tcPr>
          <w:p w:rsidR="00144D69" w:rsidRPr="0012525E" w:rsidRDefault="00144D69" w:rsidP="0012525E">
            <w:pPr>
              <w:rPr>
                <w:rFonts w:ascii="Calibri" w:eastAsia="Calibri" w:hAnsi="Calibri" w:cs="Calibri"/>
              </w:rPr>
            </w:pPr>
          </w:p>
        </w:tc>
        <w:tc>
          <w:tcPr>
            <w:tcW w:w="363" w:type="pct"/>
            <w:gridSpan w:val="2"/>
            <w:tcBorders>
              <w:top w:val="single" w:sz="6" w:space="0" w:color="000000"/>
              <w:left w:val="single" w:sz="6" w:space="0" w:color="000000"/>
              <w:bottom w:val="single" w:sz="12" w:space="0" w:color="000000"/>
              <w:right w:val="single" w:sz="6" w:space="0" w:color="000000"/>
            </w:tcBorders>
            <w:shd w:val="clear" w:color="auto" w:fill="B1BDE7"/>
            <w:vAlign w:val="center"/>
          </w:tcPr>
          <w:p w:rsidR="00144D69" w:rsidRPr="00144D69" w:rsidRDefault="009C4907" w:rsidP="005A2F71">
            <w:pPr>
              <w:jc w:val="center"/>
              <w:rPr>
                <w:rFonts w:ascii="Calibri" w:eastAsia="Times New Roman" w:hAnsi="Calibri" w:cs="Calibri"/>
                <w:b/>
                <w:lang w:eastAsia="pl-PL"/>
              </w:rPr>
            </w:pPr>
            <w:r>
              <w:rPr>
                <w:rFonts w:ascii="Calibri" w:eastAsia="Times New Roman" w:hAnsi="Calibri" w:cs="Calibri"/>
                <w:b/>
                <w:lang w:eastAsia="pl-PL"/>
              </w:rPr>
              <w:t>Ilość (+</w:t>
            </w:r>
            <w:r w:rsidR="00144D69" w:rsidRPr="00144D69">
              <w:rPr>
                <w:rFonts w:ascii="Calibri" w:eastAsia="Times New Roman" w:hAnsi="Calibri" w:cs="Calibri"/>
                <w:b/>
                <w:lang w:eastAsia="pl-PL"/>
              </w:rPr>
              <w:t xml:space="preserve">) w </w:t>
            </w:r>
            <w:r>
              <w:rPr>
                <w:rFonts w:ascii="Calibri" w:eastAsia="Times New Roman" w:hAnsi="Calibri" w:cs="Calibri"/>
                <w:b/>
                <w:lang w:eastAsia="pl-PL"/>
              </w:rPr>
              <w:t>półroczu</w:t>
            </w:r>
          </w:p>
        </w:tc>
        <w:tc>
          <w:tcPr>
            <w:tcW w:w="363" w:type="pct"/>
            <w:tcBorders>
              <w:top w:val="single" w:sz="6" w:space="0" w:color="000000"/>
              <w:left w:val="single" w:sz="6" w:space="0" w:color="000000"/>
              <w:bottom w:val="single" w:sz="12" w:space="0" w:color="000000"/>
              <w:right w:val="single" w:sz="6" w:space="0" w:color="000000"/>
            </w:tcBorders>
            <w:shd w:val="clear" w:color="auto" w:fill="F4B083" w:themeFill="accent2" w:themeFillTint="99"/>
            <w:vAlign w:val="center"/>
          </w:tcPr>
          <w:p w:rsidR="00144D69" w:rsidRPr="00765996" w:rsidRDefault="001D0335" w:rsidP="0012525E">
            <w:pPr>
              <w:jc w:val="center"/>
              <w:rPr>
                <w:rFonts w:ascii="Calibri" w:eastAsia="Calibri" w:hAnsi="Calibri" w:cs="Calibri"/>
                <w:b/>
                <w:sz w:val="32"/>
                <w:szCs w:val="32"/>
              </w:rPr>
            </w:pPr>
            <w:r w:rsidRPr="00765996">
              <w:rPr>
                <w:rFonts w:ascii="Calibri" w:eastAsia="Calibri" w:hAnsi="Calibri" w:cs="Calibri"/>
                <w:b/>
                <w:sz w:val="32"/>
                <w:szCs w:val="32"/>
              </w:rPr>
              <w:t>6</w:t>
            </w:r>
          </w:p>
        </w:tc>
        <w:tc>
          <w:tcPr>
            <w:tcW w:w="454" w:type="pct"/>
            <w:gridSpan w:val="2"/>
            <w:tcBorders>
              <w:top w:val="single" w:sz="6" w:space="0" w:color="000000"/>
              <w:left w:val="single" w:sz="6" w:space="0" w:color="000000"/>
              <w:bottom w:val="single" w:sz="12" w:space="0" w:color="000000"/>
              <w:right w:val="single" w:sz="6" w:space="0" w:color="000000"/>
            </w:tcBorders>
            <w:shd w:val="clear" w:color="auto" w:fill="F4B083" w:themeFill="accent2" w:themeFillTint="99"/>
            <w:vAlign w:val="center"/>
          </w:tcPr>
          <w:p w:rsidR="00144D69" w:rsidRPr="00765996" w:rsidRDefault="001D0335" w:rsidP="0012525E">
            <w:pPr>
              <w:jc w:val="center"/>
              <w:rPr>
                <w:rFonts w:ascii="Calibri" w:eastAsia="Calibri" w:hAnsi="Calibri" w:cs="Calibri"/>
                <w:b/>
                <w:sz w:val="32"/>
                <w:szCs w:val="32"/>
              </w:rPr>
            </w:pPr>
            <w:r w:rsidRPr="00765996">
              <w:rPr>
                <w:rFonts w:ascii="Calibri" w:eastAsia="Calibri" w:hAnsi="Calibri" w:cs="Calibri"/>
                <w:b/>
                <w:sz w:val="32"/>
                <w:szCs w:val="32"/>
              </w:rPr>
              <w:t>5</w:t>
            </w:r>
          </w:p>
        </w:tc>
        <w:tc>
          <w:tcPr>
            <w:tcW w:w="363" w:type="pct"/>
            <w:tcBorders>
              <w:top w:val="single" w:sz="6" w:space="0" w:color="000000"/>
              <w:left w:val="single" w:sz="6" w:space="0" w:color="000000"/>
              <w:bottom w:val="single" w:sz="12" w:space="0" w:color="000000"/>
              <w:right w:val="single" w:sz="6" w:space="0" w:color="000000"/>
            </w:tcBorders>
            <w:shd w:val="clear" w:color="auto" w:fill="F4B083" w:themeFill="accent2" w:themeFillTint="99"/>
            <w:vAlign w:val="center"/>
          </w:tcPr>
          <w:p w:rsidR="00144D69" w:rsidRPr="00765996" w:rsidRDefault="001D0335" w:rsidP="0012525E">
            <w:pPr>
              <w:jc w:val="center"/>
              <w:rPr>
                <w:rFonts w:ascii="Calibri" w:eastAsia="Calibri" w:hAnsi="Calibri" w:cs="Calibri"/>
                <w:b/>
                <w:sz w:val="32"/>
                <w:szCs w:val="32"/>
              </w:rPr>
            </w:pPr>
            <w:r w:rsidRPr="00765996">
              <w:rPr>
                <w:rFonts w:ascii="Calibri" w:eastAsia="Calibri" w:hAnsi="Calibri" w:cs="Calibri"/>
                <w:b/>
                <w:sz w:val="32"/>
                <w:szCs w:val="32"/>
              </w:rPr>
              <w:t>4</w:t>
            </w:r>
          </w:p>
        </w:tc>
        <w:tc>
          <w:tcPr>
            <w:tcW w:w="401" w:type="pct"/>
            <w:tcBorders>
              <w:top w:val="single" w:sz="6" w:space="0" w:color="000000"/>
              <w:left w:val="single" w:sz="6" w:space="0" w:color="000000"/>
              <w:bottom w:val="single" w:sz="12" w:space="0" w:color="000000"/>
              <w:right w:val="single" w:sz="6" w:space="0" w:color="000000"/>
            </w:tcBorders>
            <w:shd w:val="clear" w:color="auto" w:fill="F4B083" w:themeFill="accent2" w:themeFillTint="99"/>
            <w:vAlign w:val="center"/>
          </w:tcPr>
          <w:p w:rsidR="00144D69" w:rsidRPr="00765996" w:rsidRDefault="00144D69" w:rsidP="0012525E">
            <w:pPr>
              <w:jc w:val="center"/>
              <w:rPr>
                <w:rFonts w:ascii="Calibri" w:eastAsia="Calibri" w:hAnsi="Calibri" w:cs="Calibri"/>
                <w:b/>
                <w:sz w:val="32"/>
                <w:szCs w:val="32"/>
              </w:rPr>
            </w:pPr>
            <w:r w:rsidRPr="00765996">
              <w:rPr>
                <w:rFonts w:ascii="Calibri" w:eastAsia="Calibri" w:hAnsi="Calibri" w:cs="Calibri"/>
                <w:b/>
                <w:sz w:val="32"/>
                <w:szCs w:val="32"/>
              </w:rPr>
              <w:t>3</w:t>
            </w:r>
          </w:p>
        </w:tc>
        <w:tc>
          <w:tcPr>
            <w:tcW w:w="436" w:type="pct"/>
            <w:gridSpan w:val="3"/>
            <w:tcBorders>
              <w:top w:val="single" w:sz="6" w:space="0" w:color="000000"/>
              <w:left w:val="single" w:sz="6" w:space="0" w:color="000000"/>
              <w:bottom w:val="single" w:sz="12" w:space="0" w:color="000000"/>
              <w:right w:val="single" w:sz="6" w:space="0" w:color="000000"/>
            </w:tcBorders>
            <w:shd w:val="clear" w:color="auto" w:fill="F4B083" w:themeFill="accent2" w:themeFillTint="99"/>
            <w:vAlign w:val="center"/>
          </w:tcPr>
          <w:p w:rsidR="00144D69" w:rsidRPr="00765996" w:rsidRDefault="001D0335" w:rsidP="0012525E">
            <w:pPr>
              <w:jc w:val="center"/>
              <w:rPr>
                <w:rFonts w:ascii="Calibri" w:eastAsia="Calibri" w:hAnsi="Calibri" w:cs="Calibri"/>
                <w:b/>
                <w:sz w:val="32"/>
                <w:szCs w:val="32"/>
              </w:rPr>
            </w:pPr>
            <w:r w:rsidRPr="00765996">
              <w:rPr>
                <w:rFonts w:ascii="Calibri" w:eastAsia="Calibri" w:hAnsi="Calibri" w:cs="Calibri"/>
                <w:b/>
                <w:sz w:val="32"/>
                <w:szCs w:val="32"/>
              </w:rPr>
              <w:t>2</w:t>
            </w:r>
            <w:r w:rsidR="00765996">
              <w:rPr>
                <w:rFonts w:ascii="Calibri" w:eastAsia="Calibri" w:hAnsi="Calibri" w:cs="Calibri"/>
                <w:b/>
                <w:sz w:val="32"/>
                <w:szCs w:val="32"/>
              </w:rPr>
              <w:t xml:space="preserve"> </w:t>
            </w:r>
            <w:r w:rsidRPr="00765996">
              <w:rPr>
                <w:rFonts w:ascii="Calibri" w:eastAsia="Calibri" w:hAnsi="Calibri" w:cs="Calibri"/>
                <w:b/>
                <w:sz w:val="32"/>
                <w:szCs w:val="32"/>
              </w:rPr>
              <w:t>-</w:t>
            </w:r>
            <w:r w:rsidR="00765996">
              <w:rPr>
                <w:rFonts w:ascii="Calibri" w:eastAsia="Calibri" w:hAnsi="Calibri" w:cs="Calibri"/>
                <w:b/>
                <w:sz w:val="32"/>
                <w:szCs w:val="32"/>
              </w:rPr>
              <w:t xml:space="preserve"> </w:t>
            </w:r>
            <w:r w:rsidRPr="00765996">
              <w:rPr>
                <w:rFonts w:ascii="Calibri" w:eastAsia="Calibri" w:hAnsi="Calibri" w:cs="Calibri"/>
                <w:b/>
                <w:sz w:val="32"/>
                <w:szCs w:val="32"/>
              </w:rPr>
              <w:t>1</w:t>
            </w:r>
          </w:p>
        </w:tc>
        <w:tc>
          <w:tcPr>
            <w:tcW w:w="406" w:type="pct"/>
            <w:tcBorders>
              <w:top w:val="single" w:sz="6" w:space="0" w:color="000000"/>
              <w:left w:val="single" w:sz="6" w:space="0" w:color="000000"/>
              <w:bottom w:val="single" w:sz="12" w:space="0" w:color="000000"/>
              <w:right w:val="single" w:sz="12" w:space="0" w:color="000000"/>
            </w:tcBorders>
            <w:shd w:val="clear" w:color="auto" w:fill="F4B083" w:themeFill="accent2" w:themeFillTint="99"/>
            <w:vAlign w:val="center"/>
          </w:tcPr>
          <w:p w:rsidR="00144D69" w:rsidRPr="00765996" w:rsidRDefault="001D0335" w:rsidP="0012525E">
            <w:pPr>
              <w:jc w:val="center"/>
              <w:rPr>
                <w:rFonts w:ascii="Calibri" w:eastAsia="Calibri" w:hAnsi="Calibri" w:cs="Calibri"/>
                <w:b/>
                <w:sz w:val="32"/>
                <w:szCs w:val="32"/>
              </w:rPr>
            </w:pPr>
            <w:r w:rsidRPr="00765996">
              <w:rPr>
                <w:rFonts w:ascii="Calibri" w:eastAsia="Calibri" w:hAnsi="Calibri" w:cs="Calibri"/>
                <w:b/>
                <w:sz w:val="32"/>
                <w:szCs w:val="32"/>
              </w:rPr>
              <w:t>0</w:t>
            </w:r>
          </w:p>
        </w:tc>
      </w:tr>
      <w:tr w:rsidR="00143393" w:rsidRPr="0012525E" w:rsidTr="0004044A">
        <w:trPr>
          <w:trHeight w:val="537"/>
        </w:trPr>
        <w:tc>
          <w:tcPr>
            <w:tcW w:w="625" w:type="pct"/>
            <w:vMerge w:val="restart"/>
            <w:tcBorders>
              <w:top w:val="single" w:sz="12" w:space="0" w:color="000000"/>
              <w:left w:val="single" w:sz="12" w:space="0" w:color="000000"/>
              <w:bottom w:val="single" w:sz="6" w:space="0" w:color="000000"/>
              <w:right w:val="single" w:sz="6" w:space="0" w:color="000000"/>
            </w:tcBorders>
            <w:shd w:val="clear" w:color="auto" w:fill="FFFF99"/>
            <w:vAlign w:val="center"/>
          </w:tcPr>
          <w:p w:rsidR="0012525E" w:rsidRPr="0012525E" w:rsidRDefault="0012525E" w:rsidP="0012525E">
            <w:pPr>
              <w:jc w:val="center"/>
              <w:rPr>
                <w:rFonts w:ascii="Calibri" w:eastAsia="Calibri" w:hAnsi="Calibri" w:cs="Times New Roman"/>
              </w:rPr>
            </w:pPr>
            <w:r w:rsidRPr="0012525E">
              <w:rPr>
                <w:rFonts w:ascii="Calibri" w:eastAsia="Calibri" w:hAnsi="Calibri" w:cs="Times New Roman"/>
                <w:b/>
                <w:sz w:val="28"/>
                <w:szCs w:val="28"/>
              </w:rPr>
              <w:t xml:space="preserve">Aktywność dodatkowa </w:t>
            </w:r>
            <w:r w:rsidR="004F4C8C">
              <w:rPr>
                <w:rFonts w:ascii="Calibri" w:eastAsia="Calibri" w:hAnsi="Calibri" w:cs="Times New Roman"/>
                <w:b/>
                <w:i/>
                <w:sz w:val="28"/>
                <w:szCs w:val="28"/>
                <w:highlight w:val="cyan"/>
              </w:rPr>
              <w:t>waga „2</w:t>
            </w:r>
            <w:r w:rsidRPr="0012525E">
              <w:rPr>
                <w:rFonts w:ascii="Calibri" w:eastAsia="Calibri" w:hAnsi="Calibri" w:cs="Times New Roman"/>
                <w:b/>
                <w:i/>
                <w:sz w:val="28"/>
                <w:szCs w:val="28"/>
                <w:highlight w:val="cyan"/>
              </w:rPr>
              <w:t>”</w:t>
            </w:r>
          </w:p>
        </w:tc>
        <w:tc>
          <w:tcPr>
            <w:tcW w:w="936" w:type="pct"/>
            <w:tcBorders>
              <w:top w:val="single" w:sz="12" w:space="0" w:color="000000"/>
              <w:left w:val="single" w:sz="6" w:space="0" w:color="000000"/>
              <w:bottom w:val="single" w:sz="6" w:space="0" w:color="000000"/>
              <w:right w:val="single" w:sz="6" w:space="0" w:color="000000"/>
            </w:tcBorders>
            <w:shd w:val="clear" w:color="auto" w:fill="DDDDDD"/>
            <w:vAlign w:val="center"/>
          </w:tcPr>
          <w:p w:rsidR="0012525E" w:rsidRPr="0012525E" w:rsidRDefault="0012525E" w:rsidP="0012525E">
            <w:pPr>
              <w:jc w:val="center"/>
              <w:rPr>
                <w:rFonts w:ascii="Calibri" w:eastAsia="Calibri" w:hAnsi="Calibri" w:cs="Times New Roman"/>
                <w:b/>
                <w:sz w:val="24"/>
                <w:szCs w:val="24"/>
              </w:rPr>
            </w:pPr>
            <w:r w:rsidRPr="0012525E">
              <w:rPr>
                <w:rFonts w:ascii="Calibri" w:eastAsia="Calibri" w:hAnsi="Calibri" w:cs="Times New Roman"/>
                <w:b/>
                <w:sz w:val="24"/>
                <w:szCs w:val="24"/>
              </w:rPr>
              <w:t>Sport</w:t>
            </w:r>
          </w:p>
        </w:tc>
        <w:tc>
          <w:tcPr>
            <w:tcW w:w="3440" w:type="pct"/>
            <w:gridSpan w:val="13"/>
            <w:tcBorders>
              <w:top w:val="single" w:sz="12" w:space="0" w:color="000000"/>
              <w:left w:val="single" w:sz="6" w:space="0" w:color="000000"/>
              <w:bottom w:val="single" w:sz="6" w:space="0" w:color="000000"/>
              <w:right w:val="single" w:sz="12" w:space="0" w:color="000000"/>
            </w:tcBorders>
          </w:tcPr>
          <w:p w:rsidR="0012525E" w:rsidRPr="0012525E" w:rsidRDefault="0012525E" w:rsidP="0012525E">
            <w:pPr>
              <w:rPr>
                <w:rFonts w:ascii="Calibri" w:eastAsia="Calibri" w:hAnsi="Calibri" w:cs="Times New Roman"/>
              </w:rPr>
            </w:pPr>
            <w:r w:rsidRPr="0012525E">
              <w:rPr>
                <w:rFonts w:ascii="Calibri" w:eastAsia="Calibri" w:hAnsi="Calibri" w:cs="Times New Roman"/>
              </w:rPr>
              <w:t>Przez aktywność dodatkową, w obszarze sport, należy rozumieć udział ucznia w zawodach sportowych. W tym obszarze uczeń promowany jest tylko ocenami: 5 lub 6. Celująca ocena = wybitne osiągnięcia sportowe.</w:t>
            </w:r>
          </w:p>
        </w:tc>
      </w:tr>
      <w:tr w:rsidR="00143393" w:rsidRPr="0012525E" w:rsidTr="0004044A">
        <w:trPr>
          <w:trHeight w:val="855"/>
        </w:trPr>
        <w:tc>
          <w:tcPr>
            <w:tcW w:w="625" w:type="pct"/>
            <w:vMerge/>
            <w:tcBorders>
              <w:top w:val="single" w:sz="6" w:space="0" w:color="000000"/>
              <w:left w:val="single" w:sz="12" w:space="0" w:color="000000"/>
              <w:bottom w:val="single" w:sz="12" w:space="0" w:color="000000"/>
              <w:right w:val="single" w:sz="6" w:space="0" w:color="000000"/>
            </w:tcBorders>
            <w:shd w:val="clear" w:color="auto" w:fill="FFFF99"/>
            <w:vAlign w:val="center"/>
          </w:tcPr>
          <w:p w:rsidR="0012525E" w:rsidRPr="0012525E" w:rsidRDefault="0012525E" w:rsidP="0012525E">
            <w:pPr>
              <w:jc w:val="center"/>
              <w:rPr>
                <w:rFonts w:ascii="Calibri" w:eastAsia="Calibri" w:hAnsi="Calibri" w:cs="Times New Roman"/>
                <w:b/>
                <w:sz w:val="28"/>
                <w:szCs w:val="28"/>
              </w:rPr>
            </w:pPr>
          </w:p>
        </w:tc>
        <w:tc>
          <w:tcPr>
            <w:tcW w:w="936" w:type="pct"/>
            <w:tcBorders>
              <w:top w:val="single" w:sz="6" w:space="0" w:color="000000"/>
              <w:left w:val="single" w:sz="6" w:space="0" w:color="000000"/>
              <w:bottom w:val="single" w:sz="12" w:space="0" w:color="000000"/>
              <w:right w:val="single" w:sz="6" w:space="0" w:color="000000"/>
            </w:tcBorders>
            <w:shd w:val="clear" w:color="auto" w:fill="DDDDDD"/>
            <w:vAlign w:val="center"/>
          </w:tcPr>
          <w:p w:rsidR="0012525E" w:rsidRPr="0012525E" w:rsidRDefault="0012525E" w:rsidP="0012525E">
            <w:pPr>
              <w:jc w:val="center"/>
              <w:rPr>
                <w:rFonts w:ascii="Calibri" w:eastAsia="Calibri" w:hAnsi="Calibri" w:cs="Times New Roman"/>
                <w:b/>
                <w:sz w:val="24"/>
                <w:szCs w:val="24"/>
              </w:rPr>
            </w:pPr>
            <w:r w:rsidRPr="0012525E">
              <w:rPr>
                <w:rFonts w:ascii="Calibri" w:eastAsia="Calibri" w:hAnsi="Calibri" w:cs="Times New Roman"/>
                <w:b/>
                <w:sz w:val="24"/>
                <w:szCs w:val="24"/>
              </w:rPr>
              <w:t>Rekreacja</w:t>
            </w:r>
          </w:p>
        </w:tc>
        <w:tc>
          <w:tcPr>
            <w:tcW w:w="3440" w:type="pct"/>
            <w:gridSpan w:val="13"/>
            <w:tcBorders>
              <w:top w:val="single" w:sz="6" w:space="0" w:color="000000"/>
              <w:left w:val="single" w:sz="6" w:space="0" w:color="000000"/>
              <w:bottom w:val="single" w:sz="12" w:space="0" w:color="000000"/>
              <w:right w:val="single" w:sz="12" w:space="0" w:color="000000"/>
            </w:tcBorders>
          </w:tcPr>
          <w:p w:rsidR="0012525E" w:rsidRPr="0012525E" w:rsidRDefault="0012525E" w:rsidP="0012525E">
            <w:pPr>
              <w:rPr>
                <w:rFonts w:ascii="Calibri" w:eastAsia="Calibri" w:hAnsi="Calibri" w:cs="Times New Roman"/>
              </w:rPr>
            </w:pPr>
            <w:r w:rsidRPr="0012525E">
              <w:rPr>
                <w:rFonts w:ascii="Calibri" w:eastAsia="Calibri" w:hAnsi="Calibri" w:cs="Times New Roman"/>
              </w:rPr>
              <w:t>Przez aktywność dodatkową, w obszarze rekreacja, należy rozu</w:t>
            </w:r>
            <w:r w:rsidR="0038465B">
              <w:rPr>
                <w:rFonts w:ascii="Calibri" w:eastAsia="Calibri" w:hAnsi="Calibri" w:cs="Times New Roman"/>
              </w:rPr>
              <w:t xml:space="preserve">mieć udział ucznia w </w:t>
            </w:r>
            <w:r w:rsidRPr="0012525E">
              <w:rPr>
                <w:rFonts w:ascii="Calibri" w:eastAsia="Calibri" w:hAnsi="Calibri" w:cs="Times New Roman"/>
              </w:rPr>
              <w:t xml:space="preserve"> imprez</w:t>
            </w:r>
            <w:r w:rsidR="0038465B">
              <w:rPr>
                <w:rFonts w:ascii="Calibri" w:eastAsia="Calibri" w:hAnsi="Calibri" w:cs="Times New Roman"/>
              </w:rPr>
              <w:t xml:space="preserve">ach </w:t>
            </w:r>
            <w:r w:rsidRPr="0012525E">
              <w:rPr>
                <w:rFonts w:ascii="Calibri" w:eastAsia="Calibri" w:hAnsi="Calibri" w:cs="Times New Roman"/>
              </w:rPr>
              <w:t xml:space="preserve"> szkolnych</w:t>
            </w:r>
            <w:r w:rsidR="00AD5E2C">
              <w:rPr>
                <w:rFonts w:ascii="Calibri" w:eastAsia="Calibri" w:hAnsi="Calibri" w:cs="Times New Roman"/>
              </w:rPr>
              <w:t xml:space="preserve"> i poza szkolnych</w:t>
            </w:r>
            <w:r w:rsidRPr="0012525E">
              <w:rPr>
                <w:rFonts w:ascii="Calibri" w:eastAsia="Calibri" w:hAnsi="Calibri" w:cs="Times New Roman"/>
              </w:rPr>
              <w:t xml:space="preserve"> o charakterze </w:t>
            </w:r>
            <w:r w:rsidR="00AD5E2C">
              <w:rPr>
                <w:rFonts w:ascii="Calibri" w:eastAsia="Calibri" w:hAnsi="Calibri" w:cs="Times New Roman"/>
              </w:rPr>
              <w:t>sportowym</w:t>
            </w:r>
            <w:r w:rsidR="009823CD">
              <w:rPr>
                <w:rFonts w:ascii="Calibri" w:eastAsia="Calibri" w:hAnsi="Calibri" w:cs="Times New Roman"/>
              </w:rPr>
              <w:t xml:space="preserve">, udział w </w:t>
            </w:r>
            <w:r w:rsidR="00AD5E2C">
              <w:rPr>
                <w:rFonts w:ascii="Calibri" w:eastAsia="Calibri" w:hAnsi="Calibri" w:cs="Times New Roman"/>
              </w:rPr>
              <w:t>zajęciach SKS i w  klubach sportowych</w:t>
            </w:r>
            <w:r w:rsidRPr="0012525E">
              <w:rPr>
                <w:rFonts w:ascii="Calibri" w:eastAsia="Calibri" w:hAnsi="Calibri" w:cs="Times New Roman"/>
              </w:rPr>
              <w:t xml:space="preserve"> itp. </w:t>
            </w:r>
            <w:r w:rsidRPr="0012525E">
              <w:rPr>
                <w:rFonts w:ascii="Calibri" w:eastAsia="Calibri" w:hAnsi="Calibri" w:cs="Times New Roman"/>
              </w:rPr>
              <w:br/>
              <w:t>W</w:t>
            </w:r>
            <w:bookmarkStart w:id="0" w:name="_GoBack"/>
            <w:bookmarkEnd w:id="0"/>
            <w:r w:rsidRPr="0012525E">
              <w:rPr>
                <w:rFonts w:ascii="Calibri" w:eastAsia="Calibri" w:hAnsi="Calibri" w:cs="Times New Roman"/>
              </w:rPr>
              <w:t xml:space="preserve"> tym obszarze uczeń promowany jest tylko ocenami: 5 lub 6.</w:t>
            </w:r>
            <w:r w:rsidR="00AD5E2C">
              <w:rPr>
                <w:rFonts w:ascii="Calibri" w:eastAsia="Calibri" w:hAnsi="Calibri" w:cs="Times New Roman"/>
              </w:rPr>
              <w:t xml:space="preserve"> Celująca ocena = systematyczn</w:t>
            </w:r>
            <w:r w:rsidR="00814BF8">
              <w:rPr>
                <w:rFonts w:ascii="Calibri" w:eastAsia="Calibri" w:hAnsi="Calibri" w:cs="Times New Roman"/>
              </w:rPr>
              <w:t>e i regularne uczestnictwo w/w imprezach i treningach.</w:t>
            </w:r>
          </w:p>
        </w:tc>
      </w:tr>
    </w:tbl>
    <w:p w:rsidR="0085680B" w:rsidRDefault="0085680B" w:rsidP="0085680B"/>
    <w:p w:rsidR="000706F3" w:rsidRPr="00F87407" w:rsidRDefault="000706F3" w:rsidP="000706F3">
      <w:pPr>
        <w:rPr>
          <w:rFonts w:ascii="Arial" w:hAnsi="Arial" w:cs="Arial"/>
          <w:sz w:val="24"/>
          <w:szCs w:val="24"/>
        </w:rPr>
      </w:pPr>
      <w:r w:rsidRPr="006C525C">
        <w:rPr>
          <w:rFonts w:ascii="Arial" w:hAnsi="Arial" w:cs="Arial"/>
          <w:sz w:val="24"/>
          <w:szCs w:val="24"/>
        </w:rPr>
        <w:lastRenderedPageBreak/>
        <w:t>Prz</w:t>
      </w:r>
      <w:r>
        <w:rPr>
          <w:rFonts w:ascii="Arial" w:hAnsi="Arial" w:cs="Arial"/>
          <w:sz w:val="24"/>
          <w:szCs w:val="24"/>
        </w:rPr>
        <w:t>edmiotowy system oceniania z wychowania fizycznego.</w:t>
      </w:r>
    </w:p>
    <w:p w:rsidR="000706F3" w:rsidRPr="006C525C" w:rsidRDefault="000706F3" w:rsidP="000706F3">
      <w:pPr>
        <w:pStyle w:val="Heading3"/>
        <w:tabs>
          <w:tab w:val="left" w:pos="1393"/>
        </w:tabs>
        <w:ind w:left="0"/>
        <w:rPr>
          <w:rFonts w:ascii="Arial" w:hAnsi="Arial" w:cs="Arial"/>
          <w:b w:val="0"/>
          <w:color w:val="231F20"/>
          <w:sz w:val="24"/>
          <w:szCs w:val="24"/>
        </w:rPr>
      </w:pPr>
      <w:bookmarkStart w:id="1" w:name="_TOC_250010"/>
    </w:p>
    <w:p w:rsidR="000706F3" w:rsidRPr="006C525C" w:rsidRDefault="000706F3" w:rsidP="000706F3">
      <w:pPr>
        <w:pStyle w:val="Heading3"/>
        <w:tabs>
          <w:tab w:val="left" w:pos="1393"/>
        </w:tabs>
        <w:ind w:left="0"/>
        <w:rPr>
          <w:rFonts w:ascii="Arial" w:hAnsi="Arial" w:cs="Arial"/>
          <w:b w:val="0"/>
          <w:color w:val="231F20"/>
          <w:sz w:val="24"/>
          <w:szCs w:val="24"/>
        </w:rPr>
      </w:pPr>
      <w:r w:rsidRPr="006C525C">
        <w:rPr>
          <w:rFonts w:ascii="Arial" w:hAnsi="Arial" w:cs="Arial"/>
          <w:b w:val="0"/>
          <w:color w:val="231F20"/>
          <w:sz w:val="24"/>
          <w:szCs w:val="24"/>
        </w:rPr>
        <w:t>Założenia</w:t>
      </w:r>
      <w:r w:rsidRPr="006C525C">
        <w:rPr>
          <w:rFonts w:ascii="Arial" w:hAnsi="Arial" w:cs="Arial"/>
          <w:b w:val="0"/>
          <w:color w:val="231F20"/>
          <w:spacing w:val="-13"/>
          <w:sz w:val="24"/>
          <w:szCs w:val="24"/>
        </w:rPr>
        <w:t xml:space="preserve"> </w:t>
      </w:r>
      <w:bookmarkEnd w:id="1"/>
      <w:r w:rsidRPr="006C525C">
        <w:rPr>
          <w:rFonts w:ascii="Arial" w:hAnsi="Arial" w:cs="Arial"/>
          <w:b w:val="0"/>
          <w:color w:val="231F20"/>
          <w:sz w:val="24"/>
          <w:szCs w:val="24"/>
        </w:rPr>
        <w:t>ogólne</w:t>
      </w:r>
    </w:p>
    <w:p w:rsidR="000706F3" w:rsidRPr="006C525C" w:rsidRDefault="000706F3" w:rsidP="000706F3">
      <w:pPr>
        <w:pStyle w:val="Tekstpodstawowy"/>
        <w:rPr>
          <w:rFonts w:ascii="Arial" w:hAnsi="Arial" w:cs="Arial"/>
          <w:b/>
        </w:rPr>
      </w:pPr>
    </w:p>
    <w:p w:rsidR="000706F3" w:rsidRPr="006C525C" w:rsidRDefault="000706F3" w:rsidP="000706F3">
      <w:pPr>
        <w:pStyle w:val="Akapitzlist"/>
        <w:widowControl w:val="0"/>
        <w:numPr>
          <w:ilvl w:val="2"/>
          <w:numId w:val="1"/>
        </w:numPr>
        <w:tabs>
          <w:tab w:val="left" w:pos="1588"/>
        </w:tabs>
        <w:autoSpaceDE w:val="0"/>
        <w:autoSpaceDN w:val="0"/>
        <w:spacing w:after="0" w:line="247" w:lineRule="auto"/>
        <w:ind w:left="0"/>
        <w:contextualSpacing w:val="0"/>
        <w:jc w:val="left"/>
        <w:rPr>
          <w:rFonts w:ascii="Arial" w:hAnsi="Arial" w:cs="Arial"/>
          <w:color w:val="231F20"/>
          <w:sz w:val="24"/>
          <w:szCs w:val="24"/>
        </w:rPr>
      </w:pPr>
      <w:r w:rsidRPr="006C525C">
        <w:rPr>
          <w:rFonts w:ascii="Arial" w:hAnsi="Arial" w:cs="Arial"/>
          <w:color w:val="231F20"/>
          <w:sz w:val="24"/>
          <w:szCs w:val="24"/>
        </w:rPr>
        <w:t xml:space="preserve">Ocenianie z wychowania fizycznego </w:t>
      </w:r>
      <w:r>
        <w:rPr>
          <w:rFonts w:ascii="Arial" w:hAnsi="Arial" w:cs="Arial"/>
          <w:color w:val="231F20"/>
          <w:sz w:val="24"/>
          <w:szCs w:val="24"/>
        </w:rPr>
        <w:t>jest integralną częścią</w:t>
      </w:r>
      <w:r w:rsidRPr="006C525C">
        <w:rPr>
          <w:rFonts w:ascii="Arial" w:hAnsi="Arial" w:cs="Arial"/>
          <w:color w:val="231F20"/>
          <w:sz w:val="24"/>
          <w:szCs w:val="24"/>
        </w:rPr>
        <w:t xml:space="preserve">  wewnątrzszkolnego systemu oceniania szkoły.</w:t>
      </w:r>
    </w:p>
    <w:p w:rsidR="000706F3" w:rsidRPr="006C525C" w:rsidRDefault="000706F3" w:rsidP="000706F3">
      <w:pPr>
        <w:pStyle w:val="Akapitzlist"/>
        <w:widowControl w:val="0"/>
        <w:numPr>
          <w:ilvl w:val="2"/>
          <w:numId w:val="1"/>
        </w:numPr>
        <w:tabs>
          <w:tab w:val="left" w:pos="1588"/>
        </w:tabs>
        <w:autoSpaceDE w:val="0"/>
        <w:autoSpaceDN w:val="0"/>
        <w:spacing w:after="0" w:line="247" w:lineRule="auto"/>
        <w:ind w:left="0"/>
        <w:contextualSpacing w:val="0"/>
        <w:jc w:val="left"/>
        <w:rPr>
          <w:rFonts w:ascii="Arial" w:hAnsi="Arial" w:cs="Arial"/>
          <w:color w:val="231F20"/>
          <w:sz w:val="24"/>
          <w:szCs w:val="24"/>
        </w:rPr>
      </w:pPr>
      <w:r w:rsidRPr="006C525C">
        <w:rPr>
          <w:rFonts w:ascii="Arial" w:hAnsi="Arial" w:cs="Arial"/>
          <w:color w:val="231F20"/>
          <w:sz w:val="24"/>
          <w:szCs w:val="24"/>
        </w:rPr>
        <w:t>Ocena semestralna lub roczna ustalana jest na podstawie ocen cząstkowych za określony poziom wiadomości, umiejętności i kompetencji społecznych w procesie szkolnego wychowania fizycznego.</w:t>
      </w:r>
    </w:p>
    <w:p w:rsidR="000706F3" w:rsidRPr="006C525C" w:rsidRDefault="000706F3" w:rsidP="000706F3">
      <w:pPr>
        <w:pStyle w:val="Akapitzlist"/>
        <w:widowControl w:val="0"/>
        <w:numPr>
          <w:ilvl w:val="2"/>
          <w:numId w:val="1"/>
        </w:numPr>
        <w:tabs>
          <w:tab w:val="left" w:pos="1588"/>
        </w:tabs>
        <w:autoSpaceDE w:val="0"/>
        <w:autoSpaceDN w:val="0"/>
        <w:spacing w:after="0" w:line="247" w:lineRule="auto"/>
        <w:ind w:left="0"/>
        <w:contextualSpacing w:val="0"/>
        <w:jc w:val="left"/>
        <w:rPr>
          <w:rFonts w:ascii="Arial" w:hAnsi="Arial" w:cs="Arial"/>
          <w:color w:val="231F20"/>
          <w:sz w:val="24"/>
          <w:szCs w:val="24"/>
        </w:rPr>
      </w:pPr>
      <w:r w:rsidRPr="006C525C">
        <w:rPr>
          <w:rFonts w:ascii="Arial" w:hAnsi="Arial" w:cs="Arial"/>
          <w:color w:val="231F20"/>
          <w:sz w:val="24"/>
          <w:szCs w:val="24"/>
        </w:rPr>
        <w:t>Ocena semestralna lub roczna nie jest średnią arytmetyczną ocen cząstkowych.</w:t>
      </w:r>
    </w:p>
    <w:p w:rsidR="000706F3" w:rsidRPr="006C525C" w:rsidRDefault="000706F3" w:rsidP="000706F3">
      <w:pPr>
        <w:pStyle w:val="Akapitzlist"/>
        <w:widowControl w:val="0"/>
        <w:numPr>
          <w:ilvl w:val="2"/>
          <w:numId w:val="1"/>
        </w:numPr>
        <w:tabs>
          <w:tab w:val="left" w:pos="1588"/>
        </w:tabs>
        <w:autoSpaceDE w:val="0"/>
        <w:autoSpaceDN w:val="0"/>
        <w:spacing w:after="0" w:line="247" w:lineRule="auto"/>
        <w:ind w:left="0"/>
        <w:contextualSpacing w:val="0"/>
        <w:jc w:val="left"/>
        <w:rPr>
          <w:rFonts w:ascii="Arial" w:hAnsi="Arial" w:cs="Arial"/>
          <w:color w:val="231F20"/>
          <w:sz w:val="24"/>
          <w:szCs w:val="24"/>
        </w:rPr>
      </w:pPr>
      <w:r w:rsidRPr="006C525C">
        <w:rPr>
          <w:rFonts w:ascii="Arial" w:hAnsi="Arial" w:cs="Arial"/>
          <w:color w:val="231F20"/>
          <w:sz w:val="24"/>
          <w:szCs w:val="24"/>
        </w:rPr>
        <w:t>Przy ustalaniu oceny semestralnej i rocznej uwzględnia się przede wszystkim wysiłek ucznia, wynikający z realizacji programu nauczania oraz systematyczny i aktywny  udział  w lekcjach  wychowania fizycznego.</w:t>
      </w:r>
    </w:p>
    <w:p w:rsidR="000706F3" w:rsidRPr="006C525C" w:rsidRDefault="000706F3" w:rsidP="000706F3">
      <w:pPr>
        <w:pStyle w:val="Akapitzlist"/>
        <w:widowControl w:val="0"/>
        <w:numPr>
          <w:ilvl w:val="2"/>
          <w:numId w:val="1"/>
        </w:numPr>
        <w:tabs>
          <w:tab w:val="left" w:pos="1588"/>
        </w:tabs>
        <w:autoSpaceDE w:val="0"/>
        <w:autoSpaceDN w:val="0"/>
        <w:spacing w:after="0" w:line="247" w:lineRule="auto"/>
        <w:ind w:left="0"/>
        <w:contextualSpacing w:val="0"/>
        <w:jc w:val="left"/>
        <w:rPr>
          <w:rFonts w:ascii="Arial" w:hAnsi="Arial" w:cs="Arial"/>
          <w:color w:val="231F20"/>
          <w:sz w:val="24"/>
          <w:szCs w:val="24"/>
        </w:rPr>
      </w:pPr>
      <w:r w:rsidRPr="006C525C">
        <w:rPr>
          <w:rFonts w:ascii="Arial" w:hAnsi="Arial" w:cs="Arial"/>
          <w:color w:val="231F20"/>
          <w:sz w:val="24"/>
          <w:szCs w:val="24"/>
        </w:rPr>
        <w:t>Ocena z wychowania fizycznego może być podniesiona za dodatkową aktywność ucznia, np. udział w zajęciach rekreacyjno-sportowych, zawodach sportowych, turniejach i rozgrywkach pozaszkolnych itp.</w:t>
      </w:r>
    </w:p>
    <w:p w:rsidR="000706F3" w:rsidRPr="006C525C" w:rsidRDefault="000706F3" w:rsidP="000706F3">
      <w:pPr>
        <w:pStyle w:val="Akapitzlist"/>
        <w:widowControl w:val="0"/>
        <w:numPr>
          <w:ilvl w:val="2"/>
          <w:numId w:val="1"/>
        </w:numPr>
        <w:tabs>
          <w:tab w:val="left" w:pos="1588"/>
        </w:tabs>
        <w:autoSpaceDE w:val="0"/>
        <w:autoSpaceDN w:val="0"/>
        <w:spacing w:after="0" w:line="247" w:lineRule="auto"/>
        <w:ind w:left="0"/>
        <w:contextualSpacing w:val="0"/>
        <w:jc w:val="left"/>
        <w:rPr>
          <w:rFonts w:ascii="Arial" w:hAnsi="Arial" w:cs="Arial"/>
          <w:color w:val="231F20"/>
          <w:sz w:val="24"/>
          <w:szCs w:val="24"/>
        </w:rPr>
      </w:pPr>
      <w:r w:rsidRPr="006C525C">
        <w:rPr>
          <w:rFonts w:ascii="Arial" w:hAnsi="Arial" w:cs="Arial"/>
          <w:color w:val="231F20"/>
          <w:sz w:val="24"/>
          <w:szCs w:val="24"/>
        </w:rPr>
        <w:t>Podniesienie oceny z wychowania fizycznego na koniec I semestru lub roku szkolnego może być tylko o jeden stopień.</w:t>
      </w:r>
    </w:p>
    <w:p w:rsidR="000706F3" w:rsidRPr="006C525C" w:rsidRDefault="000706F3" w:rsidP="000706F3">
      <w:pPr>
        <w:pStyle w:val="Akapitzlist"/>
        <w:widowControl w:val="0"/>
        <w:numPr>
          <w:ilvl w:val="2"/>
          <w:numId w:val="1"/>
        </w:numPr>
        <w:tabs>
          <w:tab w:val="left" w:pos="1588"/>
        </w:tabs>
        <w:autoSpaceDE w:val="0"/>
        <w:autoSpaceDN w:val="0"/>
        <w:spacing w:after="0" w:line="247" w:lineRule="auto"/>
        <w:ind w:left="0"/>
        <w:contextualSpacing w:val="0"/>
        <w:jc w:val="left"/>
        <w:rPr>
          <w:rFonts w:ascii="Arial" w:hAnsi="Arial" w:cs="Arial"/>
          <w:color w:val="231F20"/>
          <w:sz w:val="24"/>
          <w:szCs w:val="24"/>
        </w:rPr>
      </w:pPr>
      <w:r w:rsidRPr="006C525C">
        <w:rPr>
          <w:rFonts w:ascii="Arial" w:hAnsi="Arial" w:cs="Arial"/>
          <w:color w:val="231F20"/>
          <w:sz w:val="24"/>
          <w:szCs w:val="24"/>
        </w:rPr>
        <w:t>Ocenę za dodatkową aktywność ucznia nauczyciel wystawia dwa razy w roku szkolnym   na   koniec  pierwszego  i   drugiego  semestru.</w:t>
      </w:r>
    </w:p>
    <w:p w:rsidR="000706F3" w:rsidRPr="00222E83" w:rsidRDefault="000706F3" w:rsidP="00222E83">
      <w:pPr>
        <w:pStyle w:val="Akapitzlist"/>
        <w:widowControl w:val="0"/>
        <w:numPr>
          <w:ilvl w:val="2"/>
          <w:numId w:val="1"/>
        </w:numPr>
        <w:tabs>
          <w:tab w:val="left" w:pos="1588"/>
        </w:tabs>
        <w:autoSpaceDE w:val="0"/>
        <w:autoSpaceDN w:val="0"/>
        <w:spacing w:after="0" w:line="247" w:lineRule="auto"/>
        <w:ind w:left="0"/>
        <w:contextualSpacing w:val="0"/>
        <w:jc w:val="left"/>
        <w:rPr>
          <w:rFonts w:ascii="Arial" w:hAnsi="Arial" w:cs="Arial"/>
          <w:color w:val="231F20"/>
          <w:sz w:val="24"/>
          <w:szCs w:val="24"/>
        </w:rPr>
      </w:pPr>
      <w:r w:rsidRPr="006C525C">
        <w:rPr>
          <w:rFonts w:ascii="Arial" w:hAnsi="Arial" w:cs="Arial"/>
          <w:color w:val="231F20"/>
          <w:sz w:val="24"/>
          <w:szCs w:val="24"/>
        </w:rPr>
        <w:t>Szkolne ocenianie z wychowania fizycznego ma być czynnikiem motywującym młodzież do aktywności fizycznej w wymiarze teraźniejszym i   przyszłościowym.</w:t>
      </w:r>
    </w:p>
    <w:p w:rsidR="000706F3" w:rsidRPr="006C525C" w:rsidRDefault="000706F3" w:rsidP="000706F3">
      <w:pPr>
        <w:pStyle w:val="Akapitzlist"/>
        <w:widowControl w:val="0"/>
        <w:numPr>
          <w:ilvl w:val="2"/>
          <w:numId w:val="1"/>
        </w:numPr>
        <w:tabs>
          <w:tab w:val="left" w:pos="1815"/>
        </w:tabs>
        <w:autoSpaceDE w:val="0"/>
        <w:autoSpaceDN w:val="0"/>
        <w:spacing w:after="0" w:line="247" w:lineRule="auto"/>
        <w:ind w:left="0"/>
        <w:contextualSpacing w:val="0"/>
        <w:jc w:val="left"/>
        <w:rPr>
          <w:rFonts w:ascii="Arial" w:hAnsi="Arial" w:cs="Arial"/>
          <w:color w:val="231F20"/>
          <w:sz w:val="24"/>
          <w:szCs w:val="24"/>
        </w:rPr>
      </w:pPr>
      <w:r w:rsidRPr="006C525C">
        <w:rPr>
          <w:rFonts w:ascii="Arial" w:hAnsi="Arial" w:cs="Arial"/>
          <w:color w:val="231F20"/>
          <w:sz w:val="24"/>
          <w:szCs w:val="24"/>
        </w:rPr>
        <w:t>Uczeń  może być zwolniony z  zajęć wychowania fizycznego decyzją administracyjną dyrektora szkoły na podstawie opinii o ograniczonych możliwościach uczestniczenia w tych zajęciach, wydanej przez lekarza, na czas o</w:t>
      </w:r>
      <w:r w:rsidR="007A07A4">
        <w:rPr>
          <w:rFonts w:ascii="Arial" w:hAnsi="Arial" w:cs="Arial"/>
          <w:color w:val="231F20"/>
          <w:sz w:val="24"/>
          <w:szCs w:val="24"/>
        </w:rPr>
        <w:t>kreślony w tej opinii.</w:t>
      </w:r>
    </w:p>
    <w:p w:rsidR="000706F3" w:rsidRPr="002B3291" w:rsidRDefault="000706F3" w:rsidP="002B3291">
      <w:pPr>
        <w:pStyle w:val="Akapitzlist"/>
        <w:widowControl w:val="0"/>
        <w:numPr>
          <w:ilvl w:val="2"/>
          <w:numId w:val="1"/>
        </w:numPr>
        <w:tabs>
          <w:tab w:val="left" w:pos="1815"/>
        </w:tabs>
        <w:autoSpaceDE w:val="0"/>
        <w:autoSpaceDN w:val="0"/>
        <w:spacing w:after="0" w:line="247" w:lineRule="auto"/>
        <w:ind w:left="0"/>
        <w:contextualSpacing w:val="0"/>
        <w:jc w:val="left"/>
        <w:rPr>
          <w:rFonts w:ascii="Arial" w:hAnsi="Arial" w:cs="Arial"/>
          <w:color w:val="231F20"/>
          <w:sz w:val="24"/>
          <w:szCs w:val="24"/>
        </w:rPr>
      </w:pPr>
      <w:r w:rsidRPr="006C525C">
        <w:rPr>
          <w:rFonts w:ascii="Arial" w:hAnsi="Arial" w:cs="Arial"/>
          <w:color w:val="231F20"/>
          <w:sz w:val="24"/>
          <w:szCs w:val="24"/>
        </w:rPr>
        <w:t xml:space="preserve">W przypadku zwolnienia ucznia z zajęć wychowania na okres uniemożliwiający wystawienie oceny semestralnej lub klasyfikacyjnej na koniec roku szkolnego, zamiast oceny nauczyciel wychowania fizycznego wpisuje „zwolniony” albo </w:t>
      </w:r>
      <w:r w:rsidR="007A07A4">
        <w:rPr>
          <w:rFonts w:ascii="Arial" w:hAnsi="Arial" w:cs="Arial"/>
          <w:color w:val="231F20"/>
          <w:sz w:val="24"/>
          <w:szCs w:val="24"/>
        </w:rPr>
        <w:t>„zwolniona”.</w:t>
      </w:r>
    </w:p>
    <w:p w:rsidR="000706F3" w:rsidRPr="006C525C" w:rsidRDefault="000706F3" w:rsidP="000706F3">
      <w:pPr>
        <w:pStyle w:val="Akapitzlist"/>
        <w:widowControl w:val="0"/>
        <w:numPr>
          <w:ilvl w:val="2"/>
          <w:numId w:val="1"/>
        </w:numPr>
        <w:tabs>
          <w:tab w:val="left" w:pos="1815"/>
        </w:tabs>
        <w:autoSpaceDE w:val="0"/>
        <w:autoSpaceDN w:val="0"/>
        <w:spacing w:after="0" w:line="247" w:lineRule="auto"/>
        <w:ind w:left="0"/>
        <w:contextualSpacing w:val="0"/>
        <w:jc w:val="left"/>
        <w:rPr>
          <w:rFonts w:ascii="Arial" w:hAnsi="Arial" w:cs="Arial"/>
          <w:color w:val="231F20"/>
          <w:sz w:val="24"/>
          <w:szCs w:val="24"/>
        </w:rPr>
      </w:pPr>
      <w:r w:rsidRPr="006C525C">
        <w:rPr>
          <w:rFonts w:ascii="Arial" w:hAnsi="Arial" w:cs="Arial"/>
          <w:color w:val="231F20"/>
          <w:sz w:val="24"/>
          <w:szCs w:val="24"/>
        </w:rPr>
        <w:t xml:space="preserve">Oceny cząstkowe za określony poziom wiadomości, umiejętności i kompetencji społecznych będą realizowane według następującej skali ocen:            </w:t>
      </w:r>
    </w:p>
    <w:p w:rsidR="000706F3" w:rsidRPr="000706F3" w:rsidRDefault="000706F3" w:rsidP="000706F3">
      <w:pPr>
        <w:pStyle w:val="Akapitzlist"/>
        <w:numPr>
          <w:ilvl w:val="0"/>
          <w:numId w:val="2"/>
        </w:numPr>
        <w:tabs>
          <w:tab w:val="left" w:pos="1815"/>
        </w:tabs>
        <w:spacing w:line="247" w:lineRule="auto"/>
        <w:rPr>
          <w:rFonts w:ascii="Arial" w:hAnsi="Arial" w:cs="Arial"/>
          <w:color w:val="231F20"/>
          <w:sz w:val="24"/>
          <w:szCs w:val="24"/>
        </w:rPr>
      </w:pPr>
      <w:r w:rsidRPr="000706F3">
        <w:rPr>
          <w:rFonts w:ascii="Arial" w:hAnsi="Arial" w:cs="Arial"/>
          <w:color w:val="231F20"/>
          <w:sz w:val="24"/>
          <w:szCs w:val="24"/>
        </w:rPr>
        <w:t>niedostateczny         - 1</w:t>
      </w:r>
    </w:p>
    <w:p w:rsidR="000706F3" w:rsidRDefault="000706F3" w:rsidP="000706F3">
      <w:pPr>
        <w:pStyle w:val="Akapitzlist"/>
        <w:numPr>
          <w:ilvl w:val="0"/>
          <w:numId w:val="2"/>
        </w:numPr>
        <w:tabs>
          <w:tab w:val="left" w:pos="1815"/>
        </w:tabs>
        <w:spacing w:line="247" w:lineRule="auto"/>
        <w:rPr>
          <w:rFonts w:ascii="Arial" w:hAnsi="Arial" w:cs="Arial"/>
          <w:color w:val="231F20"/>
          <w:sz w:val="24"/>
          <w:szCs w:val="24"/>
        </w:rPr>
      </w:pPr>
      <w:r w:rsidRPr="000706F3">
        <w:rPr>
          <w:rFonts w:ascii="Arial" w:hAnsi="Arial" w:cs="Arial"/>
          <w:color w:val="231F20"/>
          <w:sz w:val="24"/>
          <w:szCs w:val="24"/>
        </w:rPr>
        <w:t>dopuszczający          - 2</w:t>
      </w:r>
    </w:p>
    <w:p w:rsidR="000706F3" w:rsidRPr="000706F3" w:rsidRDefault="000706F3" w:rsidP="000706F3">
      <w:pPr>
        <w:pStyle w:val="Akapitzlist"/>
        <w:numPr>
          <w:ilvl w:val="0"/>
          <w:numId w:val="2"/>
        </w:numPr>
        <w:tabs>
          <w:tab w:val="left" w:pos="1815"/>
        </w:tabs>
        <w:spacing w:line="247" w:lineRule="auto"/>
        <w:rPr>
          <w:rFonts w:ascii="Arial" w:hAnsi="Arial" w:cs="Arial"/>
          <w:color w:val="231F20"/>
          <w:sz w:val="24"/>
          <w:szCs w:val="24"/>
        </w:rPr>
      </w:pPr>
      <w:r w:rsidRPr="000706F3">
        <w:rPr>
          <w:rFonts w:ascii="Arial" w:hAnsi="Arial" w:cs="Arial"/>
          <w:sz w:val="24"/>
          <w:szCs w:val="24"/>
        </w:rPr>
        <w:t>dopuszczający plus  - 2+</w:t>
      </w:r>
    </w:p>
    <w:p w:rsidR="000706F3" w:rsidRDefault="000706F3" w:rsidP="000706F3">
      <w:pPr>
        <w:pStyle w:val="Akapitzlist"/>
        <w:numPr>
          <w:ilvl w:val="0"/>
          <w:numId w:val="2"/>
        </w:numPr>
        <w:tabs>
          <w:tab w:val="left" w:pos="1815"/>
        </w:tabs>
        <w:spacing w:line="247" w:lineRule="auto"/>
        <w:rPr>
          <w:rFonts w:ascii="Arial" w:hAnsi="Arial" w:cs="Arial"/>
          <w:color w:val="231F20"/>
          <w:sz w:val="24"/>
          <w:szCs w:val="24"/>
        </w:rPr>
      </w:pPr>
      <w:r>
        <w:rPr>
          <w:rFonts w:ascii="Arial" w:hAnsi="Arial" w:cs="Arial"/>
          <w:color w:val="231F20"/>
          <w:sz w:val="24"/>
          <w:szCs w:val="24"/>
        </w:rPr>
        <w:t xml:space="preserve"> </w:t>
      </w:r>
      <w:r w:rsidRPr="000706F3">
        <w:rPr>
          <w:rFonts w:ascii="Arial" w:hAnsi="Arial" w:cs="Arial"/>
          <w:color w:val="231F20"/>
          <w:sz w:val="24"/>
          <w:szCs w:val="24"/>
        </w:rPr>
        <w:t>dostateczny              - 3</w:t>
      </w:r>
    </w:p>
    <w:p w:rsidR="000706F3" w:rsidRPr="000706F3" w:rsidRDefault="000706F3" w:rsidP="000706F3">
      <w:pPr>
        <w:pStyle w:val="Akapitzlist"/>
        <w:numPr>
          <w:ilvl w:val="0"/>
          <w:numId w:val="2"/>
        </w:numPr>
        <w:tabs>
          <w:tab w:val="left" w:pos="1815"/>
        </w:tabs>
        <w:spacing w:line="247" w:lineRule="auto"/>
        <w:rPr>
          <w:rFonts w:ascii="Arial" w:hAnsi="Arial" w:cs="Arial"/>
          <w:color w:val="231F20"/>
          <w:sz w:val="24"/>
          <w:szCs w:val="24"/>
        </w:rPr>
      </w:pPr>
      <w:r>
        <w:rPr>
          <w:rFonts w:ascii="Arial" w:hAnsi="Arial" w:cs="Arial"/>
          <w:color w:val="231F20"/>
        </w:rPr>
        <w:t xml:space="preserve"> dostateczny plus   </w:t>
      </w:r>
      <w:r w:rsidR="00E62A12">
        <w:rPr>
          <w:rFonts w:ascii="Arial" w:hAnsi="Arial" w:cs="Arial"/>
          <w:color w:val="231F20"/>
        </w:rPr>
        <w:t xml:space="preserve">    </w:t>
      </w:r>
      <w:r>
        <w:rPr>
          <w:rFonts w:ascii="Arial" w:hAnsi="Arial" w:cs="Arial"/>
          <w:color w:val="231F20"/>
        </w:rPr>
        <w:t xml:space="preserve"> </w:t>
      </w:r>
      <w:r w:rsidRPr="000706F3">
        <w:rPr>
          <w:rFonts w:ascii="Arial" w:hAnsi="Arial" w:cs="Arial"/>
          <w:color w:val="231F20"/>
        </w:rPr>
        <w:t xml:space="preserve"> - </w:t>
      </w:r>
      <w:r>
        <w:rPr>
          <w:rFonts w:ascii="Arial" w:hAnsi="Arial" w:cs="Arial"/>
          <w:color w:val="231F20"/>
        </w:rPr>
        <w:t xml:space="preserve"> </w:t>
      </w:r>
      <w:r w:rsidRPr="000706F3">
        <w:rPr>
          <w:rFonts w:ascii="Arial" w:hAnsi="Arial" w:cs="Arial"/>
          <w:color w:val="231F20"/>
        </w:rPr>
        <w:t>3+</w:t>
      </w:r>
    </w:p>
    <w:p w:rsidR="000706F3" w:rsidRDefault="000706F3" w:rsidP="000706F3">
      <w:pPr>
        <w:pStyle w:val="Akapitzlist"/>
        <w:numPr>
          <w:ilvl w:val="0"/>
          <w:numId w:val="2"/>
        </w:numPr>
        <w:tabs>
          <w:tab w:val="left" w:pos="1815"/>
        </w:tabs>
        <w:spacing w:line="247" w:lineRule="auto"/>
        <w:rPr>
          <w:rFonts w:ascii="Arial" w:hAnsi="Arial" w:cs="Arial"/>
          <w:color w:val="231F20"/>
          <w:sz w:val="24"/>
          <w:szCs w:val="24"/>
        </w:rPr>
      </w:pPr>
      <w:r>
        <w:rPr>
          <w:rFonts w:ascii="Arial" w:hAnsi="Arial" w:cs="Arial"/>
          <w:color w:val="231F20"/>
          <w:sz w:val="24"/>
          <w:szCs w:val="24"/>
        </w:rPr>
        <w:t xml:space="preserve"> </w:t>
      </w:r>
      <w:r w:rsidRPr="000706F3">
        <w:rPr>
          <w:rFonts w:ascii="Arial" w:hAnsi="Arial" w:cs="Arial"/>
          <w:color w:val="231F20"/>
          <w:sz w:val="24"/>
          <w:szCs w:val="24"/>
        </w:rPr>
        <w:t>dobry                        - 4</w:t>
      </w:r>
    </w:p>
    <w:p w:rsidR="000706F3" w:rsidRDefault="000706F3" w:rsidP="000706F3">
      <w:pPr>
        <w:pStyle w:val="Akapitzlist"/>
        <w:numPr>
          <w:ilvl w:val="0"/>
          <w:numId w:val="2"/>
        </w:numPr>
        <w:tabs>
          <w:tab w:val="left" w:pos="1815"/>
        </w:tabs>
        <w:spacing w:line="247" w:lineRule="auto"/>
        <w:rPr>
          <w:rFonts w:ascii="Arial" w:hAnsi="Arial" w:cs="Arial"/>
          <w:color w:val="231F20"/>
          <w:sz w:val="24"/>
          <w:szCs w:val="24"/>
        </w:rPr>
      </w:pPr>
      <w:r>
        <w:rPr>
          <w:rFonts w:ascii="Arial" w:hAnsi="Arial" w:cs="Arial"/>
          <w:color w:val="231F20"/>
        </w:rPr>
        <w:t xml:space="preserve"> </w:t>
      </w:r>
      <w:r w:rsidRPr="000706F3">
        <w:rPr>
          <w:rFonts w:ascii="Arial" w:hAnsi="Arial" w:cs="Arial"/>
          <w:color w:val="231F20"/>
          <w:sz w:val="24"/>
          <w:szCs w:val="24"/>
        </w:rPr>
        <w:t>dobry plus                - 4+</w:t>
      </w:r>
    </w:p>
    <w:p w:rsidR="000706F3" w:rsidRDefault="000706F3" w:rsidP="000706F3">
      <w:pPr>
        <w:pStyle w:val="Akapitzlist"/>
        <w:numPr>
          <w:ilvl w:val="0"/>
          <w:numId w:val="2"/>
        </w:numPr>
        <w:tabs>
          <w:tab w:val="left" w:pos="1815"/>
        </w:tabs>
        <w:spacing w:line="247" w:lineRule="auto"/>
        <w:rPr>
          <w:rFonts w:ascii="Arial" w:hAnsi="Arial" w:cs="Arial"/>
          <w:color w:val="231F20"/>
          <w:sz w:val="24"/>
          <w:szCs w:val="24"/>
        </w:rPr>
      </w:pPr>
      <w:r w:rsidRPr="000706F3">
        <w:rPr>
          <w:rFonts w:ascii="Arial" w:hAnsi="Arial" w:cs="Arial"/>
          <w:color w:val="231F20"/>
          <w:sz w:val="24"/>
          <w:szCs w:val="24"/>
        </w:rPr>
        <w:t xml:space="preserve"> bardzo dobry            - 5</w:t>
      </w:r>
    </w:p>
    <w:p w:rsidR="000706F3" w:rsidRDefault="000706F3" w:rsidP="000706F3">
      <w:pPr>
        <w:pStyle w:val="Akapitzlist"/>
        <w:numPr>
          <w:ilvl w:val="0"/>
          <w:numId w:val="2"/>
        </w:numPr>
        <w:tabs>
          <w:tab w:val="left" w:pos="1815"/>
        </w:tabs>
        <w:spacing w:line="247" w:lineRule="auto"/>
        <w:rPr>
          <w:rFonts w:ascii="Arial" w:hAnsi="Arial" w:cs="Arial"/>
          <w:color w:val="231F20"/>
          <w:sz w:val="24"/>
          <w:szCs w:val="24"/>
        </w:rPr>
      </w:pPr>
      <w:r w:rsidRPr="000706F3">
        <w:rPr>
          <w:rFonts w:ascii="Arial" w:hAnsi="Arial" w:cs="Arial"/>
          <w:color w:val="231F20"/>
          <w:sz w:val="24"/>
          <w:szCs w:val="24"/>
        </w:rPr>
        <w:t xml:space="preserve"> bardzo dobry plus    - 5+</w:t>
      </w:r>
    </w:p>
    <w:p w:rsidR="000706F3" w:rsidRPr="000706F3" w:rsidRDefault="000706F3" w:rsidP="000706F3">
      <w:pPr>
        <w:pStyle w:val="Akapitzlist"/>
        <w:numPr>
          <w:ilvl w:val="0"/>
          <w:numId w:val="2"/>
        </w:numPr>
        <w:tabs>
          <w:tab w:val="left" w:pos="1815"/>
        </w:tabs>
        <w:spacing w:line="247" w:lineRule="auto"/>
        <w:rPr>
          <w:rFonts w:ascii="Arial" w:hAnsi="Arial" w:cs="Arial"/>
          <w:color w:val="231F20"/>
          <w:sz w:val="24"/>
          <w:szCs w:val="24"/>
        </w:rPr>
      </w:pPr>
      <w:r w:rsidRPr="000706F3">
        <w:rPr>
          <w:rFonts w:ascii="Arial" w:hAnsi="Arial" w:cs="Arial"/>
          <w:sz w:val="24"/>
          <w:szCs w:val="24"/>
        </w:rPr>
        <w:t xml:space="preserve"> </w:t>
      </w:r>
      <w:r w:rsidRPr="000706F3">
        <w:rPr>
          <w:rFonts w:ascii="Arial" w:hAnsi="Arial" w:cs="Arial"/>
          <w:color w:val="231F20"/>
          <w:sz w:val="24"/>
          <w:szCs w:val="24"/>
        </w:rPr>
        <w:t>celujący                    - 6</w:t>
      </w:r>
    </w:p>
    <w:p w:rsidR="000706F3" w:rsidRPr="00610A7A" w:rsidRDefault="000706F3" w:rsidP="000706F3">
      <w:pPr>
        <w:pStyle w:val="Tekstpodstawowy"/>
        <w:spacing w:before="6"/>
        <w:rPr>
          <w:rFonts w:ascii="Arial" w:hAnsi="Arial" w:cs="Arial"/>
        </w:rPr>
      </w:pPr>
    </w:p>
    <w:p w:rsidR="000706F3" w:rsidRPr="00753E7A" w:rsidRDefault="000706F3" w:rsidP="000706F3">
      <w:pPr>
        <w:jc w:val="both"/>
        <w:rPr>
          <w:rFonts w:ascii="Times New Roman" w:hAnsi="Times New Roman" w:cs="Times New Roman"/>
          <w:sz w:val="24"/>
          <w:szCs w:val="24"/>
        </w:rPr>
      </w:pPr>
    </w:p>
    <w:p w:rsidR="000706F3" w:rsidRDefault="000706F3" w:rsidP="0085680B"/>
    <w:sectPr w:rsidR="000706F3" w:rsidSect="00E3046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 Serif">
    <w:altName w:val="Times New Roman"/>
    <w:charset w:val="00"/>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4019B"/>
    <w:multiLevelType w:val="multilevel"/>
    <w:tmpl w:val="503EBB90"/>
    <w:lvl w:ilvl="0">
      <w:start w:val="6"/>
      <w:numFmt w:val="decimal"/>
      <w:lvlText w:val="%1"/>
      <w:lvlJc w:val="left"/>
      <w:pPr>
        <w:ind w:left="1392" w:hanging="486"/>
      </w:pPr>
      <w:rPr>
        <w:rFonts w:hint="default"/>
        <w:lang w:val="pl-PL" w:eastAsia="en-US" w:bidi="ar-SA"/>
      </w:rPr>
    </w:lvl>
    <w:lvl w:ilvl="1">
      <w:start w:val="1"/>
      <w:numFmt w:val="decimal"/>
      <w:lvlText w:val="%1.%2."/>
      <w:lvlJc w:val="left"/>
      <w:pPr>
        <w:ind w:left="2046" w:hanging="486"/>
        <w:jc w:val="right"/>
      </w:pPr>
      <w:rPr>
        <w:rFonts w:ascii="Georgia" w:eastAsia="Georgia" w:hAnsi="Georgia" w:cs="Georgia" w:hint="default"/>
        <w:b/>
        <w:bCs/>
        <w:color w:val="231F20"/>
        <w:spacing w:val="-1"/>
        <w:w w:val="91"/>
        <w:sz w:val="26"/>
        <w:szCs w:val="26"/>
        <w:lang w:val="pl-PL" w:eastAsia="en-US" w:bidi="ar-SA"/>
      </w:rPr>
    </w:lvl>
    <w:lvl w:ilvl="2">
      <w:start w:val="1"/>
      <w:numFmt w:val="decimal"/>
      <w:lvlText w:val="%3."/>
      <w:lvlJc w:val="left"/>
      <w:pPr>
        <w:ind w:left="1587" w:hanging="397"/>
        <w:jc w:val="right"/>
      </w:pPr>
      <w:rPr>
        <w:rFonts w:hint="default"/>
        <w:w w:val="79"/>
        <w:lang w:val="pl-PL" w:eastAsia="en-US" w:bidi="ar-SA"/>
      </w:rPr>
    </w:lvl>
    <w:lvl w:ilvl="3">
      <w:start w:val="1"/>
      <w:numFmt w:val="decimal"/>
      <w:lvlText w:val="%3.%4."/>
      <w:lvlJc w:val="left"/>
      <w:pPr>
        <w:ind w:left="830" w:hanging="505"/>
      </w:pPr>
      <w:rPr>
        <w:rFonts w:ascii="Verdana" w:eastAsia="Verdana" w:hAnsi="Verdana" w:cs="Verdana" w:hint="default"/>
        <w:b/>
        <w:bCs/>
        <w:color w:val="231F20"/>
        <w:w w:val="76"/>
        <w:sz w:val="26"/>
        <w:szCs w:val="26"/>
        <w:lang w:val="pl-PL" w:eastAsia="en-US" w:bidi="ar-SA"/>
      </w:rPr>
    </w:lvl>
    <w:lvl w:ilvl="4">
      <w:numFmt w:val="bullet"/>
      <w:lvlText w:val="–"/>
      <w:lvlJc w:val="left"/>
      <w:pPr>
        <w:ind w:left="1049" w:hanging="208"/>
      </w:pPr>
      <w:rPr>
        <w:rFonts w:ascii="Verdana" w:eastAsia="Verdana" w:hAnsi="Verdana" w:cs="Verdana" w:hint="default"/>
        <w:b/>
        <w:bCs/>
        <w:color w:val="231F20"/>
        <w:w w:val="70"/>
        <w:sz w:val="26"/>
        <w:szCs w:val="26"/>
        <w:lang w:val="pl-PL" w:eastAsia="en-US" w:bidi="ar-SA"/>
      </w:rPr>
    </w:lvl>
    <w:lvl w:ilvl="5">
      <w:numFmt w:val="bullet"/>
      <w:lvlText w:val="•"/>
      <w:lvlJc w:val="left"/>
      <w:pPr>
        <w:ind w:left="2806" w:hanging="208"/>
      </w:pPr>
      <w:rPr>
        <w:rFonts w:hint="default"/>
        <w:lang w:val="pl-PL" w:eastAsia="en-US" w:bidi="ar-SA"/>
      </w:rPr>
    </w:lvl>
    <w:lvl w:ilvl="6">
      <w:numFmt w:val="bullet"/>
      <w:lvlText w:val="•"/>
      <w:lvlJc w:val="left"/>
      <w:pPr>
        <w:ind w:left="4032" w:hanging="208"/>
      </w:pPr>
      <w:rPr>
        <w:rFonts w:hint="default"/>
        <w:lang w:val="pl-PL" w:eastAsia="en-US" w:bidi="ar-SA"/>
      </w:rPr>
    </w:lvl>
    <w:lvl w:ilvl="7">
      <w:numFmt w:val="bullet"/>
      <w:lvlText w:val="•"/>
      <w:lvlJc w:val="left"/>
      <w:pPr>
        <w:ind w:left="5259" w:hanging="208"/>
      </w:pPr>
      <w:rPr>
        <w:rFonts w:hint="default"/>
        <w:lang w:val="pl-PL" w:eastAsia="en-US" w:bidi="ar-SA"/>
      </w:rPr>
    </w:lvl>
    <w:lvl w:ilvl="8">
      <w:numFmt w:val="bullet"/>
      <w:lvlText w:val="•"/>
      <w:lvlJc w:val="left"/>
      <w:pPr>
        <w:ind w:left="6485" w:hanging="208"/>
      </w:pPr>
      <w:rPr>
        <w:rFonts w:hint="default"/>
        <w:lang w:val="pl-PL" w:eastAsia="en-US" w:bidi="ar-SA"/>
      </w:rPr>
    </w:lvl>
  </w:abstractNum>
  <w:abstractNum w:abstractNumId="1">
    <w:nsid w:val="70B80CDC"/>
    <w:multiLevelType w:val="hybridMultilevel"/>
    <w:tmpl w:val="223260C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compat/>
  <w:rsids>
    <w:rsidRoot w:val="0012525E"/>
    <w:rsid w:val="00004CDA"/>
    <w:rsid w:val="000052B8"/>
    <w:rsid w:val="00006983"/>
    <w:rsid w:val="00013648"/>
    <w:rsid w:val="0004037D"/>
    <w:rsid w:val="0004044A"/>
    <w:rsid w:val="000460D4"/>
    <w:rsid w:val="00047CE8"/>
    <w:rsid w:val="00067C02"/>
    <w:rsid w:val="000706F3"/>
    <w:rsid w:val="0007140D"/>
    <w:rsid w:val="000763EF"/>
    <w:rsid w:val="00077A97"/>
    <w:rsid w:val="00081789"/>
    <w:rsid w:val="000C0C2A"/>
    <w:rsid w:val="000C1F6D"/>
    <w:rsid w:val="000C6FAA"/>
    <w:rsid w:val="0012525E"/>
    <w:rsid w:val="00135DCA"/>
    <w:rsid w:val="00136B08"/>
    <w:rsid w:val="00143393"/>
    <w:rsid w:val="00143747"/>
    <w:rsid w:val="00144D69"/>
    <w:rsid w:val="00145AAA"/>
    <w:rsid w:val="00166235"/>
    <w:rsid w:val="0016631E"/>
    <w:rsid w:val="00174F82"/>
    <w:rsid w:val="001D0335"/>
    <w:rsid w:val="001D201A"/>
    <w:rsid w:val="001D4D39"/>
    <w:rsid w:val="001D5934"/>
    <w:rsid w:val="001D7C3B"/>
    <w:rsid w:val="001E0DDC"/>
    <w:rsid w:val="001E48C7"/>
    <w:rsid w:val="00200AAE"/>
    <w:rsid w:val="002155DA"/>
    <w:rsid w:val="00220CEA"/>
    <w:rsid w:val="00222E83"/>
    <w:rsid w:val="0023123A"/>
    <w:rsid w:val="00237BD9"/>
    <w:rsid w:val="00242275"/>
    <w:rsid w:val="00267D3C"/>
    <w:rsid w:val="002A2E08"/>
    <w:rsid w:val="002B0870"/>
    <w:rsid w:val="002B1CF4"/>
    <w:rsid w:val="002B3291"/>
    <w:rsid w:val="002C7CDC"/>
    <w:rsid w:val="002D7A4C"/>
    <w:rsid w:val="002E25B7"/>
    <w:rsid w:val="002E536D"/>
    <w:rsid w:val="002F706A"/>
    <w:rsid w:val="0031165F"/>
    <w:rsid w:val="0031221B"/>
    <w:rsid w:val="0031321C"/>
    <w:rsid w:val="00321DC6"/>
    <w:rsid w:val="00322534"/>
    <w:rsid w:val="003457DB"/>
    <w:rsid w:val="003538F0"/>
    <w:rsid w:val="00360BBF"/>
    <w:rsid w:val="00376DB8"/>
    <w:rsid w:val="0038000C"/>
    <w:rsid w:val="0038465B"/>
    <w:rsid w:val="00387230"/>
    <w:rsid w:val="00396600"/>
    <w:rsid w:val="003A1418"/>
    <w:rsid w:val="003B70B9"/>
    <w:rsid w:val="00402A3F"/>
    <w:rsid w:val="00410B24"/>
    <w:rsid w:val="004303C6"/>
    <w:rsid w:val="00450D9D"/>
    <w:rsid w:val="0046366B"/>
    <w:rsid w:val="00473D92"/>
    <w:rsid w:val="00475879"/>
    <w:rsid w:val="004A5C3B"/>
    <w:rsid w:val="004C231C"/>
    <w:rsid w:val="004E02AA"/>
    <w:rsid w:val="004E71E7"/>
    <w:rsid w:val="004F3753"/>
    <w:rsid w:val="004F4C8C"/>
    <w:rsid w:val="005051F3"/>
    <w:rsid w:val="00525A1E"/>
    <w:rsid w:val="00534BF7"/>
    <w:rsid w:val="005515DA"/>
    <w:rsid w:val="00570340"/>
    <w:rsid w:val="00572B99"/>
    <w:rsid w:val="005A2F71"/>
    <w:rsid w:val="005A4554"/>
    <w:rsid w:val="005B437A"/>
    <w:rsid w:val="005B6EEC"/>
    <w:rsid w:val="005D119A"/>
    <w:rsid w:val="005D6011"/>
    <w:rsid w:val="00604497"/>
    <w:rsid w:val="006151E1"/>
    <w:rsid w:val="006210D6"/>
    <w:rsid w:val="006407F6"/>
    <w:rsid w:val="006578CD"/>
    <w:rsid w:val="00664A19"/>
    <w:rsid w:val="00667065"/>
    <w:rsid w:val="00672F90"/>
    <w:rsid w:val="006A545B"/>
    <w:rsid w:val="006B5560"/>
    <w:rsid w:val="006D6093"/>
    <w:rsid w:val="006F05B7"/>
    <w:rsid w:val="0071554D"/>
    <w:rsid w:val="00726746"/>
    <w:rsid w:val="007314C1"/>
    <w:rsid w:val="00765996"/>
    <w:rsid w:val="007765A8"/>
    <w:rsid w:val="00784CC3"/>
    <w:rsid w:val="007A07A4"/>
    <w:rsid w:val="007A28A6"/>
    <w:rsid w:val="007C118E"/>
    <w:rsid w:val="00801B81"/>
    <w:rsid w:val="0081392A"/>
    <w:rsid w:val="00814BF8"/>
    <w:rsid w:val="00844F50"/>
    <w:rsid w:val="0085680B"/>
    <w:rsid w:val="00866CF6"/>
    <w:rsid w:val="00871B09"/>
    <w:rsid w:val="00876C14"/>
    <w:rsid w:val="00895799"/>
    <w:rsid w:val="008A56E2"/>
    <w:rsid w:val="008B19C4"/>
    <w:rsid w:val="008D08CB"/>
    <w:rsid w:val="00921C29"/>
    <w:rsid w:val="0092469B"/>
    <w:rsid w:val="009250CE"/>
    <w:rsid w:val="00975232"/>
    <w:rsid w:val="00977E4A"/>
    <w:rsid w:val="009823CD"/>
    <w:rsid w:val="0098411E"/>
    <w:rsid w:val="009866B9"/>
    <w:rsid w:val="009963EA"/>
    <w:rsid w:val="009A6F48"/>
    <w:rsid w:val="009C210C"/>
    <w:rsid w:val="009C4907"/>
    <w:rsid w:val="00A040B9"/>
    <w:rsid w:val="00A06F22"/>
    <w:rsid w:val="00A14E24"/>
    <w:rsid w:val="00A35D68"/>
    <w:rsid w:val="00A51D4D"/>
    <w:rsid w:val="00A52586"/>
    <w:rsid w:val="00A75905"/>
    <w:rsid w:val="00AA3ED7"/>
    <w:rsid w:val="00AD5E2C"/>
    <w:rsid w:val="00AE6D17"/>
    <w:rsid w:val="00AF57ED"/>
    <w:rsid w:val="00B0683B"/>
    <w:rsid w:val="00B16DDE"/>
    <w:rsid w:val="00B17737"/>
    <w:rsid w:val="00B22C5D"/>
    <w:rsid w:val="00B30A8A"/>
    <w:rsid w:val="00B372A2"/>
    <w:rsid w:val="00B54664"/>
    <w:rsid w:val="00B55CDA"/>
    <w:rsid w:val="00B67F42"/>
    <w:rsid w:val="00B95C11"/>
    <w:rsid w:val="00BD533B"/>
    <w:rsid w:val="00BE4DD2"/>
    <w:rsid w:val="00BF424B"/>
    <w:rsid w:val="00C33CA9"/>
    <w:rsid w:val="00C42969"/>
    <w:rsid w:val="00C44AD3"/>
    <w:rsid w:val="00C65737"/>
    <w:rsid w:val="00C66F30"/>
    <w:rsid w:val="00CA76C2"/>
    <w:rsid w:val="00CA7C8C"/>
    <w:rsid w:val="00CC16AD"/>
    <w:rsid w:val="00CD18B5"/>
    <w:rsid w:val="00CD2029"/>
    <w:rsid w:val="00D1624C"/>
    <w:rsid w:val="00D22D5D"/>
    <w:rsid w:val="00D30C00"/>
    <w:rsid w:val="00D33E52"/>
    <w:rsid w:val="00D4512D"/>
    <w:rsid w:val="00D45A37"/>
    <w:rsid w:val="00D561B1"/>
    <w:rsid w:val="00D713F2"/>
    <w:rsid w:val="00D865E6"/>
    <w:rsid w:val="00DA7B69"/>
    <w:rsid w:val="00DC0022"/>
    <w:rsid w:val="00DC3F86"/>
    <w:rsid w:val="00DD39D2"/>
    <w:rsid w:val="00DD5FD1"/>
    <w:rsid w:val="00E242E8"/>
    <w:rsid w:val="00E3046A"/>
    <w:rsid w:val="00E62A12"/>
    <w:rsid w:val="00E7547D"/>
    <w:rsid w:val="00E76B32"/>
    <w:rsid w:val="00E801E9"/>
    <w:rsid w:val="00E866C8"/>
    <w:rsid w:val="00EA5C66"/>
    <w:rsid w:val="00EB7549"/>
    <w:rsid w:val="00EC2200"/>
    <w:rsid w:val="00ED1668"/>
    <w:rsid w:val="00EE12D5"/>
    <w:rsid w:val="00EE3035"/>
    <w:rsid w:val="00EF1974"/>
    <w:rsid w:val="00F00DBD"/>
    <w:rsid w:val="00F41B2A"/>
    <w:rsid w:val="00F47909"/>
    <w:rsid w:val="00F5355B"/>
    <w:rsid w:val="00F91549"/>
    <w:rsid w:val="00F96BF5"/>
    <w:rsid w:val="00FB41FA"/>
    <w:rsid w:val="00FC1C45"/>
    <w:rsid w:val="00FC3194"/>
    <w:rsid w:val="00FC5F29"/>
    <w:rsid w:val="00FE6B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D39"/>
  </w:style>
  <w:style w:type="paragraph" w:styleId="Nagwek1">
    <w:name w:val="heading 1"/>
    <w:basedOn w:val="Normalny"/>
    <w:link w:val="Nagwek1Znak"/>
    <w:uiPriority w:val="9"/>
    <w:qFormat/>
    <w:rsid w:val="000706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12525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a-Siatka">
    <w:name w:val="Table Grid"/>
    <w:basedOn w:val="Standardowy"/>
    <w:uiPriority w:val="39"/>
    <w:rsid w:val="00125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0706F3"/>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1"/>
    <w:qFormat/>
    <w:rsid w:val="000706F3"/>
    <w:pPr>
      <w:spacing w:after="200" w:line="276" w:lineRule="auto"/>
      <w:ind w:left="720"/>
      <w:contextualSpacing/>
    </w:pPr>
  </w:style>
  <w:style w:type="paragraph" w:styleId="Tekstpodstawowy">
    <w:name w:val="Body Text"/>
    <w:basedOn w:val="Normalny"/>
    <w:link w:val="TekstpodstawowyZnak"/>
    <w:uiPriority w:val="1"/>
    <w:qFormat/>
    <w:rsid w:val="000706F3"/>
    <w:pPr>
      <w:widowControl w:val="0"/>
      <w:autoSpaceDE w:val="0"/>
      <w:autoSpaceDN w:val="0"/>
      <w:spacing w:after="0" w:line="240" w:lineRule="auto"/>
    </w:pPr>
    <w:rPr>
      <w:rFonts w:ascii="DejaVu Serif" w:eastAsia="DejaVu Serif" w:hAnsi="DejaVu Serif" w:cs="DejaVu Serif"/>
      <w:sz w:val="24"/>
      <w:szCs w:val="24"/>
    </w:rPr>
  </w:style>
  <w:style w:type="character" w:customStyle="1" w:styleId="TekstpodstawowyZnak">
    <w:name w:val="Tekst podstawowy Znak"/>
    <w:basedOn w:val="Domylnaczcionkaakapitu"/>
    <w:link w:val="Tekstpodstawowy"/>
    <w:uiPriority w:val="1"/>
    <w:rsid w:val="000706F3"/>
    <w:rPr>
      <w:rFonts w:ascii="DejaVu Serif" w:eastAsia="DejaVu Serif" w:hAnsi="DejaVu Serif" w:cs="DejaVu Serif"/>
      <w:sz w:val="24"/>
      <w:szCs w:val="24"/>
    </w:rPr>
  </w:style>
  <w:style w:type="paragraph" w:customStyle="1" w:styleId="Heading3">
    <w:name w:val="Heading 3"/>
    <w:basedOn w:val="Normalny"/>
    <w:uiPriority w:val="1"/>
    <w:qFormat/>
    <w:rsid w:val="000706F3"/>
    <w:pPr>
      <w:widowControl w:val="0"/>
      <w:autoSpaceDE w:val="0"/>
      <w:autoSpaceDN w:val="0"/>
      <w:spacing w:after="0" w:line="240" w:lineRule="auto"/>
      <w:ind w:left="1392"/>
      <w:outlineLvl w:val="3"/>
    </w:pPr>
    <w:rPr>
      <w:rFonts w:ascii="Georgia" w:eastAsia="Georgia" w:hAnsi="Georgia" w:cs="Georgia"/>
      <w:b/>
      <w:bCs/>
      <w:sz w:val="26"/>
      <w:szCs w:val="26"/>
    </w:rPr>
  </w:style>
</w:styles>
</file>

<file path=word/webSettings.xml><?xml version="1.0" encoding="utf-8"?>
<w:webSettings xmlns:r="http://schemas.openxmlformats.org/officeDocument/2006/relationships" xmlns:w="http://schemas.openxmlformats.org/wordprocessingml/2006/main">
  <w:divs>
    <w:div w:id="1865442548">
      <w:bodyDiv w:val="1"/>
      <w:marLeft w:val="0"/>
      <w:marRight w:val="0"/>
      <w:marTop w:val="0"/>
      <w:marBottom w:val="0"/>
      <w:divBdr>
        <w:top w:val="none" w:sz="0" w:space="0" w:color="auto"/>
        <w:left w:val="none" w:sz="0" w:space="0" w:color="auto"/>
        <w:bottom w:val="none" w:sz="0" w:space="0" w:color="auto"/>
        <w:right w:val="none" w:sz="0" w:space="0" w:color="auto"/>
      </w:divBdr>
      <w:divsChild>
        <w:div w:id="658966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3941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dc:creator>
  <cp:lastModifiedBy>sekretariat</cp:lastModifiedBy>
  <cp:revision>2</cp:revision>
  <dcterms:created xsi:type="dcterms:W3CDTF">2023-04-18T09:07:00Z</dcterms:created>
  <dcterms:modified xsi:type="dcterms:W3CDTF">2023-04-18T09:07:00Z</dcterms:modified>
</cp:coreProperties>
</file>