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A6" w:rsidRDefault="007D5E8C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Przedmiotowy system oceniania z etyki w klasach I-III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pracy: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jest zobowiązany do systematycznego uczęszczania na lekcje, posiadania zeszytu oraz przyborów szkolnych. 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szacunkiem odnosi się do pozostałych członków grupy.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aktywny udział w lekcji uczeń otrzymuje „plus”. Otrzymanie trzech „plusów” jest równoznaczne z oceną </w:t>
      </w:r>
      <w:r w:rsidR="009A6E47">
        <w:rPr>
          <w:rFonts w:ascii="Arial" w:hAnsi="Arial" w:cs="Arial"/>
          <w:sz w:val="24"/>
          <w:szCs w:val="24"/>
        </w:rPr>
        <w:t>celującą</w:t>
      </w:r>
      <w:r>
        <w:rPr>
          <w:rFonts w:ascii="Arial" w:hAnsi="Arial" w:cs="Arial"/>
          <w:sz w:val="24"/>
          <w:szCs w:val="24"/>
        </w:rPr>
        <w:t>.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Uczeń może otrzymać „minus” za </w:t>
      </w:r>
      <w:r w:rsidR="009A6E47">
        <w:rPr>
          <w:rFonts w:ascii="Arial" w:hAnsi="Arial" w:cs="Arial"/>
          <w:sz w:val="24"/>
          <w:szCs w:val="24"/>
        </w:rPr>
        <w:t>nieprzygotowanie do lekcji</w:t>
      </w:r>
      <w:r>
        <w:rPr>
          <w:rFonts w:ascii="Arial" w:hAnsi="Arial" w:cs="Arial"/>
          <w:sz w:val="24"/>
          <w:szCs w:val="24"/>
        </w:rPr>
        <w:t>, brak zeszytu i przyborów lub za lekceważenie zadań, a także za rażące naruszanie zasady szacunku wobec innych członków grupy lub nauczyciela. Otrzymanie trzech „minusów” jest równoznaczne z oceną niedostateczną.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 ocenie talent plastyczny, muzyczny i literacki. Prace powinny dowodzić zrozumienia przez dziecko przekazywanych treści.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przewiduje się prac pisemnych w klasie I oraz dłuższych prac pisemnych w klasach II i III.</w:t>
      </w:r>
    </w:p>
    <w:p w:rsidR="001567A6" w:rsidRDefault="001567A6" w:rsidP="001567A6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ze specjalnymi potrzebami edukacyjnymi jest oceniany według powyższych kryteriów z uwzględnieniem szczegółowych zaleceń PPP.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Procedury osiągania celów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Różne formy ekspresji oraz pracy ucznia:</w:t>
      </w:r>
    </w:p>
    <w:p w:rsidR="001567A6" w:rsidRDefault="001567A6" w:rsidP="001567A6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Słowna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próbuje określać cechy charakteru bohaterów wykorzystywanych utworów literackich, oceniać ich postępowanie według racjonalnych kryteriów.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Uzasadnia swoje sądy.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Odróżnia w tekście treści humorystyczne od poważnych, wymagających przemyślenia.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Wyodrębnia sedno wysłuchanego opowiadania, określa główny problem.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Czyta teksty ze zrozumieniem zawartych w nich problemów moralnych.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Bierze udział w recytacjach i inscenizacjach na podstawie omawianych utworów.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Tworzy własne teksty.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Wysłuchuje relacji i poglądów innych osób.</w:t>
      </w:r>
    </w:p>
    <w:p w:rsidR="001567A6" w:rsidRDefault="001567A6" w:rsidP="001567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Ocenia różne zjawiska związane z rozwojem techniki, stara się dostrzec ich możliwe konsekwencje (telewizja, Internet itp.).</w:t>
      </w:r>
    </w:p>
    <w:p w:rsidR="001567A6" w:rsidRDefault="001567A6" w:rsidP="001567A6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Plastyczna</w:t>
      </w:r>
    </w:p>
    <w:p w:rsidR="001567A6" w:rsidRDefault="001567A6" w:rsidP="001567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dostrzega związki między ekspresją słowną a plastyczną, np. karykatura wyrażona słownie i za pomocą rysunku.</w:t>
      </w:r>
    </w:p>
    <w:p w:rsidR="001567A6" w:rsidRDefault="001567A6" w:rsidP="001567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ilustruje poznane czy przeżyte sytuacje.</w:t>
      </w:r>
    </w:p>
    <w:p w:rsidR="001567A6" w:rsidRDefault="001567A6" w:rsidP="001567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Bierze udział w organizowaniu wystaw, prezentacji.</w:t>
      </w:r>
    </w:p>
    <w:p w:rsidR="001567A6" w:rsidRDefault="001567A6" w:rsidP="001567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Wykonuje (także w grupach) ilustracje do tekstów, scenografie.</w:t>
      </w:r>
    </w:p>
    <w:p w:rsidR="001567A6" w:rsidRDefault="001567A6" w:rsidP="001567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Wyrabia w sobie wrażliwość na piękno.</w:t>
      </w:r>
    </w:p>
    <w:p w:rsidR="001567A6" w:rsidRDefault="001567A6" w:rsidP="001567A6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Gest, ruch, mimika</w:t>
      </w:r>
    </w:p>
    <w:p w:rsidR="001567A6" w:rsidRDefault="001567A6" w:rsidP="001567A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wyraża emocje, uczucia, stany za pomocą „języka ciała”.</w:t>
      </w:r>
    </w:p>
    <w:p w:rsidR="001567A6" w:rsidRDefault="001567A6" w:rsidP="001567A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Odczytuje stany innych osób na podstawie ich ruchów, min.</w:t>
      </w:r>
    </w:p>
    <w:p w:rsidR="001567A6" w:rsidRDefault="001567A6" w:rsidP="001567A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Potrafi „pokazać”, jak zmienić, naprawić jakąś sytuację.</w:t>
      </w:r>
    </w:p>
    <w:p w:rsidR="001567A6" w:rsidRDefault="001567A6" w:rsidP="001567A6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Inscenizuje różne scenki wraz z koleżankami i kolegami, posługując się pantomimą.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Ocenianie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z etyki, w większym stopniu niż w przypadku innych przedmiotów, uwzględnia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wysiłek, wkład pracy i zaangażowanie ucznia. Nie ocenia się poglądów ucznia, te jawnie fałszywe poddaje się dyskusji, oczekując ich zmiany pod wpływem argumentacji i pouczających przykładów.</w:t>
      </w: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Ocenie podlega: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aktywne uczestniczenie w lekcji,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wypowiedzi ustne,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wypowiedzi pisemne,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materiałów do lekcji,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argumentów do dyskusji,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zeszytu,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domowe</w:t>
      </w:r>
      <w:r w:rsidR="009A6E47">
        <w:rPr>
          <w:rFonts w:ascii="Arial" w:hAnsi="Arial" w:cs="Arial"/>
          <w:sz w:val="24"/>
          <w:szCs w:val="24"/>
        </w:rPr>
        <w:t xml:space="preserve"> (dla chętnych)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sprawdziany,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prezentacje,</w:t>
      </w:r>
    </w:p>
    <w:p w:rsidR="001567A6" w:rsidRDefault="001567A6" w:rsidP="001567A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dodatkowe.</w:t>
      </w:r>
    </w:p>
    <w:p w:rsidR="001567A6" w:rsidRDefault="001567A6" w:rsidP="001567A6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1567A6" w:rsidRDefault="001567A6" w:rsidP="001567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Kryteria oceniania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Ocena – celujący</w:t>
      </w:r>
    </w:p>
    <w:p w:rsidR="001567A6" w:rsidRDefault="001567A6" w:rsidP="001567A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wiedza i umiejętności </w:t>
      </w:r>
      <w:r w:rsidR="009A6E47">
        <w:rPr>
          <w:rFonts w:ascii="Arial" w:hAnsi="Arial" w:cs="Arial"/>
          <w:sz w:val="24"/>
          <w:szCs w:val="24"/>
          <w:lang w:eastAsia="en-US"/>
        </w:rPr>
        <w:t>z</w:t>
      </w:r>
      <w:r>
        <w:rPr>
          <w:rFonts w:ascii="Arial" w:hAnsi="Arial" w:cs="Arial"/>
          <w:sz w:val="24"/>
          <w:szCs w:val="24"/>
          <w:lang w:eastAsia="en-US"/>
        </w:rPr>
        <w:t xml:space="preserve"> zakres</w:t>
      </w:r>
      <w:r w:rsidR="009A6E47">
        <w:rPr>
          <w:rFonts w:ascii="Arial" w:hAnsi="Arial" w:cs="Arial"/>
          <w:sz w:val="24"/>
          <w:szCs w:val="24"/>
          <w:lang w:eastAsia="en-US"/>
        </w:rPr>
        <w:t>u</w:t>
      </w:r>
      <w:r>
        <w:rPr>
          <w:rFonts w:ascii="Arial" w:hAnsi="Arial" w:cs="Arial"/>
          <w:sz w:val="24"/>
          <w:szCs w:val="24"/>
          <w:lang w:eastAsia="en-US"/>
        </w:rPr>
        <w:t xml:space="preserve"> tematyki poruszanej na zajęciach,</w:t>
      </w:r>
    </w:p>
    <w:p w:rsidR="001567A6" w:rsidRDefault="001567A6" w:rsidP="001567A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uczeń wykorzystuje rożne źródła informacji w celu podejmowania indywidualnych, twórczych działań na zadany temat,</w:t>
      </w:r>
    </w:p>
    <w:p w:rsidR="001567A6" w:rsidRDefault="001567A6" w:rsidP="001567A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w stopniu biegłym posługuje się zdobytą wiedzą i umiejętnościami oraz znajduje rozwiązania sytuacji teoretycznych i praktycznych,</w:t>
      </w:r>
    </w:p>
    <w:p w:rsidR="001567A6" w:rsidRDefault="001567A6" w:rsidP="001567A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samodzielnie wysuwa wnioski oraz w sposób analityczny znajduje związki przyczynowo - skutkowe poruszanego tematu,</w:t>
      </w:r>
    </w:p>
    <w:p w:rsidR="001567A6" w:rsidRDefault="001567A6" w:rsidP="001567A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wzorowo prowadzi zeszyt przedmiotowy.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Ocena – bardzo dobry</w:t>
      </w:r>
    </w:p>
    <w:p w:rsidR="001567A6" w:rsidRDefault="001567A6" w:rsidP="001567A6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uczeń swobodnie operuje słownictwem wprowadzanym i utrwalanym podczas zajęć lekcyjnych,</w:t>
      </w:r>
    </w:p>
    <w:p w:rsidR="001567A6" w:rsidRDefault="001567A6" w:rsidP="001567A6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opanował całościowo wiadomości i umiejętności w zakresie tematyki poruszanej na zajęciach,</w:t>
      </w:r>
    </w:p>
    <w:p w:rsidR="001567A6" w:rsidRDefault="001567A6" w:rsidP="001567A6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posługuje się zdobytą wiedzą i umiejętnościami oraz znajduje rozwiązania sytuacji teoretycznych i praktycznych,</w:t>
      </w:r>
    </w:p>
    <w:p w:rsidR="001567A6" w:rsidRDefault="001567A6" w:rsidP="001567A6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prowadzi zeszyt przedmiotowy.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Ocena – dobry</w:t>
      </w:r>
    </w:p>
    <w:p w:rsidR="001567A6" w:rsidRDefault="001567A6" w:rsidP="001567A6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uczeń rozumie sens tematów poruszanych podczas zajęć lekcyjnych oraz wykorzystywanych tekstów literackich,</w:t>
      </w:r>
    </w:p>
    <w:p w:rsidR="001567A6" w:rsidRDefault="001567A6" w:rsidP="001567A6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udziela odpowiedzi na proste pytania całym zdaniem lub kilkoma słowami,</w:t>
      </w:r>
    </w:p>
    <w:p w:rsidR="001567A6" w:rsidRDefault="001567A6" w:rsidP="001567A6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stosuje zdobyte wiadomości i umiejętności w sytuacjach praktycznych,</w:t>
      </w:r>
    </w:p>
    <w:p w:rsidR="001567A6" w:rsidRDefault="001567A6" w:rsidP="001567A6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prowadzi zeszyt przedmiotowy.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Ocena – dostateczny</w:t>
      </w:r>
    </w:p>
    <w:p w:rsidR="001567A6" w:rsidRDefault="001567A6" w:rsidP="001567A6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uczeń w stopniu podstawowym opanował wiadomości i umiejętności w zakresie tematyki poruszanej na zajęciach,</w:t>
      </w:r>
    </w:p>
    <w:p w:rsidR="001567A6" w:rsidRDefault="001567A6" w:rsidP="001567A6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rozwiązuje samodzielnie zadania teoretyczne i praktyczne o podstawowym stopniu trudności,</w:t>
      </w:r>
    </w:p>
    <w:p w:rsidR="001567A6" w:rsidRDefault="001567A6" w:rsidP="001567A6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otrzymując wsparcie ze strony nauczyciela – wykorzystuje je w celu </w:t>
      </w:r>
      <w:r>
        <w:rPr>
          <w:rFonts w:ascii="Arial" w:hAnsi="Arial" w:cs="Arial"/>
          <w:sz w:val="24"/>
          <w:szCs w:val="24"/>
          <w:lang w:eastAsia="en-US"/>
        </w:rPr>
        <w:lastRenderedPageBreak/>
        <w:t>podniesienia swoich umiejętności oraz poszerzenia wiedzy na poruszany podczas zajęć temat,</w:t>
      </w:r>
    </w:p>
    <w:p w:rsidR="001567A6" w:rsidRDefault="001567A6" w:rsidP="001567A6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prowadzi zeszyt przedmiotowy.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Ocena – dopuszczający</w:t>
      </w:r>
    </w:p>
    <w:p w:rsidR="001567A6" w:rsidRDefault="001567A6" w:rsidP="001567A6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w stopniu minimalnym opanował wiadomości i umiejętności w zakresie tematyki poruszanej na zajęciach,</w:t>
      </w:r>
    </w:p>
    <w:p w:rsidR="001567A6" w:rsidRDefault="001567A6" w:rsidP="001567A6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wykonuje najprostsze zadania przy pomocy nauczyciela,</w:t>
      </w:r>
    </w:p>
    <w:p w:rsidR="001567A6" w:rsidRDefault="001567A6" w:rsidP="001567A6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rozpoczyna, ale najczęściej nie kończy podjętej pracy nie mieszcząc się w czasie przeznaczonym na wykonanie zadania,</w:t>
      </w:r>
    </w:p>
    <w:p w:rsidR="001567A6" w:rsidRDefault="001567A6" w:rsidP="001567A6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 pomocy nauczyciela – tj. dodatkowych objaśnień związanych ze zleconym zadaniem; prowadzi zeszyt przedmiotowy.</w:t>
      </w:r>
    </w:p>
    <w:p w:rsidR="001567A6" w:rsidRDefault="001567A6" w:rsidP="001567A6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– niedostateczny</w:t>
      </w:r>
    </w:p>
    <w:p w:rsidR="001567A6" w:rsidRDefault="001567A6" w:rsidP="001567A6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nie wykonuje zadań zleconych przez nauczyciela,</w:t>
      </w:r>
    </w:p>
    <w:p w:rsidR="001567A6" w:rsidRDefault="001567A6" w:rsidP="001567A6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bierze czynnego udziału w zajęciach,</w:t>
      </w:r>
    </w:p>
    <w:p w:rsidR="001567A6" w:rsidRDefault="001567A6" w:rsidP="001567A6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opanował wiadomości i umiejętności w zakresie tematyki poruszanej na zajęciach; nie prowadzi zeszytu przedmiotowego.</w:t>
      </w:r>
    </w:p>
    <w:p w:rsidR="009F1D0C" w:rsidRDefault="009F1D0C"/>
    <w:sectPr w:rsidR="009F1D0C" w:rsidSect="00DD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817"/>
    <w:multiLevelType w:val="hybridMultilevel"/>
    <w:tmpl w:val="5E66CE98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32C7D"/>
    <w:multiLevelType w:val="hybridMultilevel"/>
    <w:tmpl w:val="CD722B04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6F1D58"/>
    <w:multiLevelType w:val="hybridMultilevel"/>
    <w:tmpl w:val="EB7ECE7A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2024"/>
    <w:multiLevelType w:val="hybridMultilevel"/>
    <w:tmpl w:val="894472C0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2E3A59"/>
    <w:multiLevelType w:val="hybridMultilevel"/>
    <w:tmpl w:val="38543B2E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0E3C93"/>
    <w:multiLevelType w:val="hybridMultilevel"/>
    <w:tmpl w:val="2DFC9DD0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F938D7"/>
    <w:multiLevelType w:val="hybridMultilevel"/>
    <w:tmpl w:val="EE8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95BEE"/>
    <w:multiLevelType w:val="hybridMultilevel"/>
    <w:tmpl w:val="FFFCF4AC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4B5848"/>
    <w:multiLevelType w:val="hybridMultilevel"/>
    <w:tmpl w:val="2B6ADDAC"/>
    <w:lvl w:ilvl="0" w:tplc="E94C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E17F6"/>
    <w:multiLevelType w:val="hybridMultilevel"/>
    <w:tmpl w:val="ED5E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231B0"/>
    <w:multiLevelType w:val="hybridMultilevel"/>
    <w:tmpl w:val="D974EA6A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8B18BA"/>
    <w:multiLevelType w:val="hybridMultilevel"/>
    <w:tmpl w:val="899A6BAA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D475F2"/>
    <w:multiLevelType w:val="hybridMultilevel"/>
    <w:tmpl w:val="47D2B78C"/>
    <w:lvl w:ilvl="0" w:tplc="E94CA4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23A71"/>
    <w:rsid w:val="001567A6"/>
    <w:rsid w:val="00386154"/>
    <w:rsid w:val="00425536"/>
    <w:rsid w:val="007D5E8C"/>
    <w:rsid w:val="009A6E47"/>
    <w:rsid w:val="009F1D0C"/>
    <w:rsid w:val="00C23A71"/>
    <w:rsid w:val="00C90FF5"/>
    <w:rsid w:val="00DD2144"/>
    <w:rsid w:val="00F9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7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7A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sekretariat</cp:lastModifiedBy>
  <cp:revision>2</cp:revision>
  <dcterms:created xsi:type="dcterms:W3CDTF">2022-09-19T09:14:00Z</dcterms:created>
  <dcterms:modified xsi:type="dcterms:W3CDTF">2022-09-19T09:14:00Z</dcterms:modified>
</cp:coreProperties>
</file>