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C6767" w14:textId="08BB2572" w:rsidR="00BD413C" w:rsidRPr="001C230E" w:rsidRDefault="00F60E7A" w:rsidP="00F60E7A">
      <w:pPr>
        <w:rPr>
          <w:rFonts w:ascii="Arial" w:hAnsi="Arial" w:cs="Arial"/>
          <w:sz w:val="24"/>
          <w:szCs w:val="24"/>
        </w:rPr>
      </w:pPr>
      <w:bookmarkStart w:id="0" w:name="_GoBack"/>
      <w:r w:rsidRPr="003A45F0">
        <w:rPr>
          <w:rStyle w:val="Nagwek1Znak"/>
          <w:rFonts w:ascii="Arial" w:hAnsi="Arial" w:cs="Arial"/>
          <w:b/>
          <w:color w:val="auto"/>
        </w:rPr>
        <w:t>Przedmiotowe Zasady Oceniani</w:t>
      </w:r>
      <w:r w:rsidR="003A45F0" w:rsidRPr="003A45F0">
        <w:rPr>
          <w:rStyle w:val="Nagwek1Znak"/>
          <w:rFonts w:ascii="Arial" w:hAnsi="Arial" w:cs="Arial"/>
          <w:b/>
          <w:color w:val="auto"/>
        </w:rPr>
        <w:t>a z matematyki w klasach 4 - 8</w:t>
      </w:r>
      <w:r w:rsidRPr="003A45F0">
        <w:rPr>
          <w:rStyle w:val="Nagwek1Znak"/>
          <w:rFonts w:ascii="Arial" w:hAnsi="Arial" w:cs="Arial"/>
          <w:b/>
          <w:color w:val="auto"/>
        </w:rPr>
        <w:t xml:space="preserve"> szkoły podstawowej</w:t>
      </w:r>
      <w:bookmarkEnd w:id="0"/>
      <w:r w:rsidR="00D40406">
        <w:rPr>
          <w:rFonts w:ascii="Arial" w:hAnsi="Arial" w:cs="Arial"/>
          <w:sz w:val="24"/>
          <w:szCs w:val="24"/>
        </w:rPr>
        <w:br/>
      </w:r>
      <w:r w:rsidR="00D40406">
        <w:rPr>
          <w:rFonts w:ascii="Arial" w:hAnsi="Arial" w:cs="Arial"/>
          <w:sz w:val="24"/>
          <w:szCs w:val="24"/>
        </w:rPr>
        <w:br/>
      </w:r>
      <w:r w:rsidRPr="001C230E">
        <w:rPr>
          <w:rFonts w:ascii="Arial" w:hAnsi="Arial" w:cs="Arial"/>
          <w:sz w:val="24"/>
          <w:szCs w:val="24"/>
        </w:rPr>
        <w:t>Opracowany przez nauczycieli matematyki w oparciu o „Przedmiotowe zasady oceniania” Matematyka, wyd. WSiP</w:t>
      </w:r>
      <w:r w:rsidR="009A0B51" w:rsidRPr="001C230E">
        <w:rPr>
          <w:rFonts w:ascii="Arial" w:hAnsi="Arial" w:cs="Arial"/>
          <w:sz w:val="24"/>
          <w:szCs w:val="24"/>
        </w:rPr>
        <w:t xml:space="preserve"> oraz Matematyka w punkt, wyd. WSIP</w:t>
      </w:r>
    </w:p>
    <w:p w14:paraId="2C9C6285" w14:textId="77777777" w:rsidR="00D92BB2" w:rsidRPr="001C230E" w:rsidRDefault="00F60E7A" w:rsidP="00D92B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Podstawa prawna</w:t>
      </w:r>
    </w:p>
    <w:p w14:paraId="067C6382" w14:textId="77777777" w:rsidR="00E467C7" w:rsidRPr="001C230E" w:rsidRDefault="00D92BB2" w:rsidP="00F60E7A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Ustawa z dnia 7 września 1991 r. o systemie oświaty ( Dz. U. z 202</w:t>
      </w:r>
      <w:r w:rsidR="006F7F53" w:rsidRPr="001C230E">
        <w:rPr>
          <w:rFonts w:ascii="Arial" w:hAnsi="Arial" w:cs="Arial"/>
          <w:sz w:val="24"/>
          <w:szCs w:val="24"/>
        </w:rPr>
        <w:t>4</w:t>
      </w:r>
      <w:r w:rsidRPr="001C230E">
        <w:rPr>
          <w:rFonts w:ascii="Arial" w:hAnsi="Arial" w:cs="Arial"/>
          <w:sz w:val="24"/>
          <w:szCs w:val="24"/>
        </w:rPr>
        <w:t xml:space="preserve"> r. poz. </w:t>
      </w:r>
      <w:r w:rsidR="006F7F53" w:rsidRPr="001C230E">
        <w:rPr>
          <w:rFonts w:ascii="Arial" w:hAnsi="Arial" w:cs="Arial"/>
          <w:sz w:val="24"/>
          <w:szCs w:val="24"/>
        </w:rPr>
        <w:t>750 i 854</w:t>
      </w:r>
      <w:r w:rsidRPr="001C230E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1C230E">
        <w:rPr>
          <w:rFonts w:ascii="Arial" w:hAnsi="Arial" w:cs="Arial"/>
          <w:sz w:val="24"/>
          <w:szCs w:val="24"/>
        </w:rPr>
        <w:t>późn</w:t>
      </w:r>
      <w:proofErr w:type="spellEnd"/>
      <w:r w:rsidRPr="001C230E">
        <w:rPr>
          <w:rFonts w:ascii="Arial" w:hAnsi="Arial" w:cs="Arial"/>
          <w:sz w:val="24"/>
          <w:szCs w:val="24"/>
        </w:rPr>
        <w:t>. zm.)</w:t>
      </w:r>
    </w:p>
    <w:p w14:paraId="6D0227DF" w14:textId="02C3F796" w:rsidR="00E467C7" w:rsidRPr="001C230E" w:rsidRDefault="00F60E7A" w:rsidP="00F60E7A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Rozporządzenie Ministra Edukacji Narodowej z dnia 2</w:t>
      </w:r>
      <w:r w:rsidR="00D92BB2" w:rsidRPr="001C230E">
        <w:rPr>
          <w:rFonts w:ascii="Arial" w:hAnsi="Arial" w:cs="Arial"/>
          <w:sz w:val="24"/>
          <w:szCs w:val="24"/>
        </w:rPr>
        <w:t>2</w:t>
      </w:r>
      <w:r w:rsidR="003E4FD9">
        <w:rPr>
          <w:rFonts w:ascii="Arial" w:hAnsi="Arial" w:cs="Arial"/>
          <w:sz w:val="24"/>
          <w:szCs w:val="24"/>
        </w:rPr>
        <w:t xml:space="preserve"> </w:t>
      </w:r>
      <w:r w:rsidR="00D92BB2" w:rsidRPr="001C230E">
        <w:rPr>
          <w:rFonts w:ascii="Arial" w:hAnsi="Arial" w:cs="Arial"/>
          <w:sz w:val="24"/>
          <w:szCs w:val="24"/>
        </w:rPr>
        <w:t>lutego 2019</w:t>
      </w:r>
      <w:r w:rsidRPr="001C230E">
        <w:rPr>
          <w:rFonts w:ascii="Arial" w:hAnsi="Arial" w:cs="Arial"/>
          <w:sz w:val="24"/>
          <w:szCs w:val="24"/>
        </w:rPr>
        <w:t xml:space="preserve"> r. w sprawie</w:t>
      </w:r>
      <w:r w:rsidR="00D92BB2" w:rsidRPr="001C230E">
        <w:rPr>
          <w:rFonts w:ascii="Arial" w:hAnsi="Arial" w:cs="Arial"/>
          <w:sz w:val="24"/>
          <w:szCs w:val="24"/>
        </w:rPr>
        <w:t xml:space="preserve"> oceniania, klasyfikowania i promowania uczniów i słuchaczy w szkołach publicznych ( Dz. U. </w:t>
      </w:r>
      <w:r w:rsidR="006F7F53" w:rsidRPr="001C230E">
        <w:rPr>
          <w:rFonts w:ascii="Arial" w:hAnsi="Arial" w:cs="Arial"/>
          <w:sz w:val="24"/>
          <w:szCs w:val="24"/>
        </w:rPr>
        <w:t>2023</w:t>
      </w:r>
      <w:r w:rsidR="002D58F8" w:rsidRPr="001C230E">
        <w:rPr>
          <w:rFonts w:ascii="Arial" w:hAnsi="Arial" w:cs="Arial"/>
          <w:sz w:val="24"/>
          <w:szCs w:val="24"/>
        </w:rPr>
        <w:t xml:space="preserve"> r. , poz. </w:t>
      </w:r>
      <w:r w:rsidR="006F7F53" w:rsidRPr="001C230E">
        <w:rPr>
          <w:rFonts w:ascii="Arial" w:hAnsi="Arial" w:cs="Arial"/>
          <w:sz w:val="24"/>
          <w:szCs w:val="24"/>
        </w:rPr>
        <w:t xml:space="preserve">2572 z </w:t>
      </w:r>
      <w:proofErr w:type="spellStart"/>
      <w:r w:rsidR="006F7F53" w:rsidRPr="001C230E">
        <w:rPr>
          <w:rFonts w:ascii="Arial" w:hAnsi="Arial" w:cs="Arial"/>
          <w:sz w:val="24"/>
          <w:szCs w:val="24"/>
        </w:rPr>
        <w:t>późn</w:t>
      </w:r>
      <w:proofErr w:type="spellEnd"/>
      <w:r w:rsidR="006F7F53" w:rsidRPr="001C230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F7F53" w:rsidRPr="001C230E">
        <w:rPr>
          <w:rFonts w:ascii="Arial" w:hAnsi="Arial" w:cs="Arial"/>
          <w:sz w:val="24"/>
          <w:szCs w:val="24"/>
        </w:rPr>
        <w:t>zm</w:t>
      </w:r>
      <w:proofErr w:type="spellEnd"/>
      <w:r w:rsidR="002D58F8" w:rsidRPr="001C230E">
        <w:rPr>
          <w:rFonts w:ascii="Arial" w:hAnsi="Arial" w:cs="Arial"/>
          <w:sz w:val="24"/>
          <w:szCs w:val="24"/>
        </w:rPr>
        <w:t>)</w:t>
      </w:r>
      <w:r w:rsidRPr="001C230E">
        <w:rPr>
          <w:rFonts w:ascii="Arial" w:hAnsi="Arial" w:cs="Arial"/>
          <w:sz w:val="24"/>
          <w:szCs w:val="24"/>
        </w:rPr>
        <w:t>.</w:t>
      </w:r>
    </w:p>
    <w:p w14:paraId="06C09851" w14:textId="77777777" w:rsidR="002D58F8" w:rsidRPr="001C230E" w:rsidRDefault="002D58F8" w:rsidP="00F60E7A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Ustawa z dnia 14 grudnia 2016 r. Prawo oświatowe ( Dz. U. z 202</w:t>
      </w:r>
      <w:r w:rsidR="006F7F53" w:rsidRPr="001C230E">
        <w:rPr>
          <w:rFonts w:ascii="Arial" w:hAnsi="Arial" w:cs="Arial"/>
          <w:sz w:val="24"/>
          <w:szCs w:val="24"/>
        </w:rPr>
        <w:t>4</w:t>
      </w:r>
      <w:r w:rsidRPr="001C230E">
        <w:rPr>
          <w:rFonts w:ascii="Arial" w:hAnsi="Arial" w:cs="Arial"/>
          <w:sz w:val="24"/>
          <w:szCs w:val="24"/>
        </w:rPr>
        <w:t xml:space="preserve"> r. poz. </w:t>
      </w:r>
      <w:r w:rsidR="006F7F53" w:rsidRPr="001C230E">
        <w:rPr>
          <w:rFonts w:ascii="Arial" w:hAnsi="Arial" w:cs="Arial"/>
          <w:sz w:val="24"/>
          <w:szCs w:val="24"/>
        </w:rPr>
        <w:t>737 i 854</w:t>
      </w:r>
      <w:r w:rsidRPr="001C230E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1C230E">
        <w:rPr>
          <w:rFonts w:ascii="Arial" w:hAnsi="Arial" w:cs="Arial"/>
          <w:sz w:val="24"/>
          <w:szCs w:val="24"/>
        </w:rPr>
        <w:t>późn</w:t>
      </w:r>
      <w:proofErr w:type="spellEnd"/>
      <w:r w:rsidRPr="001C230E">
        <w:rPr>
          <w:rFonts w:ascii="Arial" w:hAnsi="Arial" w:cs="Arial"/>
          <w:sz w:val="24"/>
          <w:szCs w:val="24"/>
        </w:rPr>
        <w:t>. zm. )</w:t>
      </w:r>
    </w:p>
    <w:p w14:paraId="07B08DDF" w14:textId="225AC1F5" w:rsidR="00185BB0" w:rsidRPr="00BD413C" w:rsidRDefault="00F60E7A" w:rsidP="00BD413C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Statut szkoły</w:t>
      </w:r>
      <w:r w:rsidR="00F71690" w:rsidRPr="001C230E">
        <w:rPr>
          <w:rFonts w:ascii="Arial" w:hAnsi="Arial" w:cs="Arial"/>
          <w:sz w:val="24"/>
          <w:szCs w:val="24"/>
        </w:rPr>
        <w:t>, Wewnątrzszkolne Zasady Oceniania</w:t>
      </w:r>
    </w:p>
    <w:p w14:paraId="1B3F523F" w14:textId="77777777" w:rsidR="00E467C7" w:rsidRPr="001C230E" w:rsidRDefault="00F60E7A" w:rsidP="00F60E7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Ogólne zasady oceniania uczniów</w:t>
      </w:r>
    </w:p>
    <w:p w14:paraId="6742F122" w14:textId="77777777" w:rsidR="00E467C7" w:rsidRPr="001C230E" w:rsidRDefault="00F60E7A" w:rsidP="00F60E7A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Ocenianie osiągnięć edukacyjnych ucznia polega na rozpoznawaniu przez nauczyciela postępów w opanowaniu przez ucznia wiadomości i umiejętności oraz jego poziomu w stosunku do wymagań edukacyjnych wynikających z podstawy programowej i realizowanych w szkole programów nauczania, opracowanych zgodnie z nią.</w:t>
      </w:r>
    </w:p>
    <w:p w14:paraId="0E2992AD" w14:textId="77777777" w:rsidR="00E467C7" w:rsidRPr="001C230E" w:rsidRDefault="00F60E7A" w:rsidP="00F60E7A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Nauczyciel:</w:t>
      </w:r>
    </w:p>
    <w:p w14:paraId="6BECAAD8" w14:textId="77777777" w:rsidR="00E467C7" w:rsidRPr="001C230E" w:rsidRDefault="00F60E7A" w:rsidP="00F60E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informuje ucznia o poziomie jego osiągnięć edukacyjnych oraz o postępach w tym zakresie;</w:t>
      </w:r>
    </w:p>
    <w:p w14:paraId="716322EB" w14:textId="77777777" w:rsidR="00E467C7" w:rsidRPr="001C230E" w:rsidRDefault="00F60E7A" w:rsidP="00F60E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udziela uczniowi pomocy w samodzielnym planowaniu swojego rozwoju;</w:t>
      </w:r>
    </w:p>
    <w:p w14:paraId="033F745B" w14:textId="77777777" w:rsidR="00E467C7" w:rsidRPr="001C230E" w:rsidRDefault="00F60E7A" w:rsidP="00F60E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motywuje ucznia do dalszych postępów w nauce;</w:t>
      </w:r>
    </w:p>
    <w:p w14:paraId="345F7896" w14:textId="77777777" w:rsidR="00E467C7" w:rsidRPr="001C230E" w:rsidRDefault="00F60E7A" w:rsidP="00F60E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dostarcza rodzicom informacji o postępach, trudnościach w nauce oraz specjalnych uzdolnieniach ucznia.</w:t>
      </w:r>
    </w:p>
    <w:p w14:paraId="4DA1EECE" w14:textId="77777777" w:rsidR="00E467C7" w:rsidRPr="001C230E" w:rsidRDefault="00F60E7A" w:rsidP="00F60E7A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Przy ocenianiu nauczyciel  dostosowuje wymagania edukacyjne do indywidualnych potrzeb ucznia, u którego stwierdzono trudności w uczeniu się.</w:t>
      </w:r>
    </w:p>
    <w:p w14:paraId="58533D49" w14:textId="77777777" w:rsidR="00E467C7" w:rsidRPr="001C230E" w:rsidRDefault="00F60E7A" w:rsidP="00F60E7A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Oceny są jawne dla ucznia i jego rodziców.</w:t>
      </w:r>
    </w:p>
    <w:p w14:paraId="0C62FB4E" w14:textId="77777777" w:rsidR="00E467C7" w:rsidRPr="001C230E" w:rsidRDefault="00F60E7A" w:rsidP="00F60E7A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Na wniosek ucznia lub jego rodziców nauczyciel uzasadnia ustaloną ocenę.</w:t>
      </w:r>
    </w:p>
    <w:p w14:paraId="4C4F9462" w14:textId="77777777" w:rsidR="00E467C7" w:rsidRPr="001C230E" w:rsidRDefault="00F60E7A" w:rsidP="00E467C7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Na wniosek ucznia lub jego rodziców sprawdzone i ocenione pisemne prace kontrolne są udostępniane do wglądu uczniowi lub jego rodzicom</w:t>
      </w:r>
      <w:r w:rsidR="001F7FDC" w:rsidRPr="001C230E">
        <w:rPr>
          <w:rFonts w:ascii="Arial" w:hAnsi="Arial" w:cs="Arial"/>
          <w:sz w:val="24"/>
          <w:szCs w:val="24"/>
        </w:rPr>
        <w:t>.</w:t>
      </w:r>
    </w:p>
    <w:p w14:paraId="23FC6485" w14:textId="77777777" w:rsidR="008D005E" w:rsidRPr="001C230E" w:rsidRDefault="00F60E7A" w:rsidP="00F60E7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Obowiązuje skala ocen zgodna z WZO</w:t>
      </w:r>
      <w:r w:rsidR="001F7FDC" w:rsidRPr="001C230E">
        <w:rPr>
          <w:rFonts w:ascii="Arial" w:hAnsi="Arial" w:cs="Arial"/>
          <w:sz w:val="24"/>
          <w:szCs w:val="24"/>
        </w:rPr>
        <w:t>.</w:t>
      </w:r>
    </w:p>
    <w:p w14:paraId="24A911E4" w14:textId="28363EA9" w:rsidR="00FA09DA" w:rsidRDefault="00F60E7A" w:rsidP="00F60E7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Kryteria oceniania poszczególnych form aktywności</w:t>
      </w:r>
    </w:p>
    <w:p w14:paraId="1DF32B21" w14:textId="77777777" w:rsidR="00ED53C2" w:rsidRPr="001C230E" w:rsidRDefault="00ED53C2" w:rsidP="00ED53C2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Ocenie podlegają: prace klasowe, sprawdziany, kartkówki, odpowiedzi ustne, ćwiczenia praktyczne, praca ucznia na lekcji oraz szczególne osiągnięcia.</w:t>
      </w:r>
    </w:p>
    <w:p w14:paraId="14CA5FC7" w14:textId="77777777" w:rsidR="00ED53C2" w:rsidRPr="001C230E" w:rsidRDefault="00ED53C2" w:rsidP="00ED53C2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Uczeń ma prawo do trzykrotnego w ciągu semestru zgłoszenia nieprzygotowania się do lekcji, co w dzienniku elektronicznym oznaczane jest symbolem „np.”.  Przez nieprzygotowanie się do lekcji rozumiemy: brak </w:t>
      </w:r>
      <w:r w:rsidRPr="001C230E">
        <w:rPr>
          <w:rFonts w:ascii="Arial" w:hAnsi="Arial" w:cs="Arial"/>
          <w:sz w:val="24"/>
          <w:szCs w:val="24"/>
        </w:rPr>
        <w:lastRenderedPageBreak/>
        <w:t>zeszytu, brak zeszytu ćwiczeń, niegotowość do odpowiedzi, brak pomocy potrzebnych do lekcji.</w:t>
      </w:r>
    </w:p>
    <w:p w14:paraId="32C91BC4" w14:textId="77777777" w:rsidR="00ED53C2" w:rsidRPr="001C230E" w:rsidRDefault="00ED53C2" w:rsidP="00ED53C2">
      <w:pPr>
        <w:pStyle w:val="Akapitzlist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 wykorzystaniu limitu określonego powyżej uczeń otrzymuje za każde nieprzygotowanie ocenę niedostateczną. Nieprzygotowanie nie obejmuje zapowiedzianych prac pisemnych.</w:t>
      </w:r>
    </w:p>
    <w:p w14:paraId="683AEE74" w14:textId="77777777" w:rsidR="00ED53C2" w:rsidRDefault="00ED53C2" w:rsidP="00ED53C2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Wymagania procentowe na poszczególne oceny w sprawdzianach, pracach klasowych, testach:</w:t>
      </w:r>
    </w:p>
    <w:p w14:paraId="37DABBD5" w14:textId="77777777" w:rsidR="00ED53C2" w:rsidRPr="001C230E" w:rsidRDefault="00ED53C2" w:rsidP="00ED53C2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1C230E">
        <w:rPr>
          <w:rFonts w:ascii="Arial" w:hAnsi="Arial" w:cs="Arial"/>
          <w:sz w:val="24"/>
          <w:szCs w:val="24"/>
        </w:rPr>
        <w:t xml:space="preserve">0-38% - ocena niedostateczna  </w:t>
      </w:r>
    </w:p>
    <w:p w14:paraId="5D64BAE3" w14:textId="77777777" w:rsidR="00ED53C2" w:rsidRPr="001C230E" w:rsidRDefault="00ED53C2" w:rsidP="00ED53C2">
      <w:pPr>
        <w:pStyle w:val="Akapitzlist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39- 44% - ocena dopuszczająca minus</w:t>
      </w:r>
    </w:p>
    <w:p w14:paraId="7C626E81" w14:textId="77777777" w:rsidR="00ED53C2" w:rsidRPr="001C230E" w:rsidRDefault="00ED53C2" w:rsidP="00ED53C2">
      <w:pPr>
        <w:pStyle w:val="Akapitzlist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45- 49% - ocena dopuszczająca</w:t>
      </w:r>
    </w:p>
    <w:p w14:paraId="6736351C" w14:textId="77777777" w:rsidR="00ED53C2" w:rsidRPr="001C230E" w:rsidRDefault="00ED53C2" w:rsidP="00ED53C2">
      <w:pPr>
        <w:pStyle w:val="Akapitzlist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50- 54% - ocena dopuszczająca plus</w:t>
      </w:r>
    </w:p>
    <w:p w14:paraId="25A062E4" w14:textId="77777777" w:rsidR="00ED53C2" w:rsidRPr="001C230E" w:rsidRDefault="00ED53C2" w:rsidP="00ED53C2">
      <w:pPr>
        <w:pStyle w:val="Akapitzlist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55- 59% - ocena dostateczna minus</w:t>
      </w:r>
    </w:p>
    <w:p w14:paraId="14FE9800" w14:textId="77777777" w:rsidR="00ED53C2" w:rsidRPr="001C230E" w:rsidRDefault="00ED53C2" w:rsidP="00ED53C2">
      <w:pPr>
        <w:pStyle w:val="Akapitzlist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60- 64% - ocena dostateczna</w:t>
      </w:r>
    </w:p>
    <w:p w14:paraId="061A034F" w14:textId="77777777" w:rsidR="00ED53C2" w:rsidRPr="001C230E" w:rsidRDefault="00ED53C2" w:rsidP="00ED53C2">
      <w:pPr>
        <w:pStyle w:val="Akapitzlist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65- 69% - ocena dostateczna plus</w:t>
      </w:r>
    </w:p>
    <w:p w14:paraId="2EFD8FDE" w14:textId="77777777" w:rsidR="00ED53C2" w:rsidRPr="001C230E" w:rsidRDefault="00ED53C2" w:rsidP="00ED53C2">
      <w:pPr>
        <w:pStyle w:val="Akapitzlist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70- 74% - ocena dobra minus</w:t>
      </w:r>
    </w:p>
    <w:p w14:paraId="50850AE5" w14:textId="77777777" w:rsidR="00ED53C2" w:rsidRPr="001C230E" w:rsidRDefault="00ED53C2" w:rsidP="00ED53C2">
      <w:pPr>
        <w:pStyle w:val="Akapitzlist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75- 79 % - ocena dobra</w:t>
      </w:r>
    </w:p>
    <w:p w14:paraId="1AFFC577" w14:textId="77777777" w:rsidR="00ED53C2" w:rsidRPr="001C230E" w:rsidRDefault="00ED53C2" w:rsidP="00ED53C2">
      <w:pPr>
        <w:pStyle w:val="Akapitzlist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80- 84% - ocena dobra plus</w:t>
      </w:r>
    </w:p>
    <w:p w14:paraId="61472AA3" w14:textId="77777777" w:rsidR="00ED53C2" w:rsidRPr="001C230E" w:rsidRDefault="00ED53C2" w:rsidP="00ED53C2">
      <w:pPr>
        <w:pStyle w:val="Akapitzlist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85- 89% - ocena bardzo dobra minus</w:t>
      </w:r>
    </w:p>
    <w:p w14:paraId="023BA934" w14:textId="77777777" w:rsidR="00ED53C2" w:rsidRPr="001C230E" w:rsidRDefault="00ED53C2" w:rsidP="00ED53C2">
      <w:pPr>
        <w:pStyle w:val="Akapitzlist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90- 92% - ocena bardzo dobra</w:t>
      </w:r>
    </w:p>
    <w:p w14:paraId="45D6D847" w14:textId="77777777" w:rsidR="00ED53C2" w:rsidRPr="001C230E" w:rsidRDefault="00ED53C2" w:rsidP="00ED53C2">
      <w:pPr>
        <w:pStyle w:val="Akapitzlist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93- 95% - ocena bardzo dobra plus</w:t>
      </w:r>
    </w:p>
    <w:p w14:paraId="5E33F1F6" w14:textId="77777777" w:rsidR="00ED53C2" w:rsidRPr="001C230E" w:rsidRDefault="00ED53C2" w:rsidP="00ED53C2">
      <w:pPr>
        <w:pStyle w:val="Akapitzlist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96- 99% - ocena celująca minus</w:t>
      </w:r>
    </w:p>
    <w:p w14:paraId="09D656DE" w14:textId="77777777" w:rsidR="00ED53C2" w:rsidRDefault="00ED53C2" w:rsidP="00ED53C2">
      <w:pPr>
        <w:pStyle w:val="Akapitzlist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100 % - ocena celująca</w:t>
      </w:r>
    </w:p>
    <w:p w14:paraId="7ECF36B8" w14:textId="77777777" w:rsidR="00ED53C2" w:rsidRDefault="00ED53C2" w:rsidP="00ED53C2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D53C2">
        <w:rPr>
          <w:rFonts w:ascii="Arial" w:hAnsi="Arial" w:cs="Arial"/>
          <w:sz w:val="24"/>
          <w:szCs w:val="24"/>
        </w:rPr>
        <w:t>Prace klasowe, sprawdziany przeprowadza się w formie pisemnej, a ich celem jest sprawdzenie wiadomości i umiejętności</w:t>
      </w:r>
      <w:r>
        <w:rPr>
          <w:rFonts w:ascii="Arial" w:hAnsi="Arial" w:cs="Arial"/>
          <w:sz w:val="24"/>
          <w:szCs w:val="24"/>
        </w:rPr>
        <w:t xml:space="preserve"> ucznia z zakresu danego działu</w:t>
      </w:r>
    </w:p>
    <w:p w14:paraId="6E733A42" w14:textId="77777777" w:rsidR="00ED53C2" w:rsidRPr="001C230E" w:rsidRDefault="00ED53C2" w:rsidP="00ED53C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Uczeń jest informowany o planowanej pracy klasowej, sprawdzianie z co najmniej tygodniowym wyprzedzeniem.</w:t>
      </w:r>
    </w:p>
    <w:p w14:paraId="558EFB46" w14:textId="77777777" w:rsidR="00ED53C2" w:rsidRPr="001C230E" w:rsidRDefault="00ED53C2" w:rsidP="00ED53C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Przed każdą pracą klasową, sprawdzianem nauczyciel podaje zakres programowy.</w:t>
      </w:r>
    </w:p>
    <w:p w14:paraId="694A8BA9" w14:textId="77777777" w:rsidR="00ED53C2" w:rsidRPr="001C230E" w:rsidRDefault="00ED53C2" w:rsidP="00ED53C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Każdą pracę klasową, sprawdzian poprzedza lekcja (lub lekcje) powtórzeniowa.</w:t>
      </w:r>
    </w:p>
    <w:p w14:paraId="6BDCCD6D" w14:textId="77777777" w:rsidR="00ED53C2" w:rsidRPr="001C230E" w:rsidRDefault="00ED53C2" w:rsidP="00ED53C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Praca klasowa, sprawdzian umożliwia sprawdzenie wiadomości i umiejętności na wszystkich poziomach wymagań edukacyjnych.</w:t>
      </w:r>
    </w:p>
    <w:p w14:paraId="10C1B22E" w14:textId="77777777" w:rsidR="00ED53C2" w:rsidRPr="001C230E" w:rsidRDefault="00ED53C2" w:rsidP="00ED53C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Zadania z pracy klasowej, sprawdzianu są przez nauczyciela omawiane i poprawiane po oddaniu prac.</w:t>
      </w:r>
    </w:p>
    <w:p w14:paraId="71DD519F" w14:textId="77777777" w:rsidR="00ED53C2" w:rsidRPr="00ED53C2" w:rsidRDefault="00ED53C2" w:rsidP="00ED53C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Praca klasowa, sprawdzian są obowiązkowe, jeśli uczeń nie napisał pracy klasowej w ustalonym terminie, musi ją napisać w ciągu dwóch tygodni od momentu powrotu do szkoły.  </w:t>
      </w:r>
    </w:p>
    <w:p w14:paraId="52912278" w14:textId="77777777" w:rsidR="00ED53C2" w:rsidRDefault="00ED53C2" w:rsidP="00ED53C2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D53C2">
        <w:rPr>
          <w:rFonts w:ascii="Arial" w:hAnsi="Arial" w:cs="Arial"/>
          <w:sz w:val="24"/>
          <w:szCs w:val="24"/>
        </w:rPr>
        <w:t>Kartkówki - forma pisemna, a ich celem jest sprawdzenie wiadomości i umiejętności ucznia z zakresu 1- 3 ostatnich jednostek lekcyjnych.</w:t>
      </w:r>
    </w:p>
    <w:p w14:paraId="24E42A0A" w14:textId="77777777" w:rsidR="00ED53C2" w:rsidRPr="001C230E" w:rsidRDefault="00ED53C2" w:rsidP="00ED53C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Nauczyciel nie ma obowiązku informowania uczniów o terminie i zakresie programowym kartkówki.</w:t>
      </w:r>
    </w:p>
    <w:p w14:paraId="602D904E" w14:textId="77777777" w:rsidR="00ED53C2" w:rsidRPr="001C230E" w:rsidRDefault="00ED53C2" w:rsidP="00ED53C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Umiejętności i wiadomości objęte kartkówką wchodzą w zakres pracy klasowej, sprawdzianu przeprowadzanych po zakończeniu działu. </w:t>
      </w:r>
    </w:p>
    <w:p w14:paraId="4F05F5E6" w14:textId="77777777" w:rsidR="00ED53C2" w:rsidRDefault="00ED53C2" w:rsidP="00ED53C2">
      <w:pPr>
        <w:pStyle w:val="Akapitzlist"/>
        <w:rPr>
          <w:rFonts w:ascii="Arial" w:hAnsi="Arial" w:cs="Arial"/>
          <w:sz w:val="24"/>
          <w:szCs w:val="24"/>
        </w:rPr>
      </w:pPr>
    </w:p>
    <w:p w14:paraId="32B7522C" w14:textId="77777777" w:rsidR="00ED53C2" w:rsidRPr="001C230E" w:rsidRDefault="00ED53C2" w:rsidP="00ED53C2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Odpowiedź ustna obejmuje zakres programowy aktualnie realizowanego działu. Oceniając odpowiedź ustną, nauczyciel bierze pod uwagę:</w:t>
      </w:r>
    </w:p>
    <w:p w14:paraId="3DD81EC0" w14:textId="77777777" w:rsidR="00ED53C2" w:rsidRPr="001C230E" w:rsidRDefault="00ED53C2" w:rsidP="00ED53C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zgodność wypowiedzi z postawionym pytaniem,</w:t>
      </w:r>
    </w:p>
    <w:p w14:paraId="27209181" w14:textId="77777777" w:rsidR="00ED53C2" w:rsidRPr="001C230E" w:rsidRDefault="00ED53C2" w:rsidP="00ED53C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prawidłowe posługiwanie się pojęciami,</w:t>
      </w:r>
    </w:p>
    <w:p w14:paraId="277ACEF7" w14:textId="77777777" w:rsidR="00ED53C2" w:rsidRPr="001C230E" w:rsidRDefault="00ED53C2" w:rsidP="00ED53C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zawartość merytoryczną wypowiedzi,</w:t>
      </w:r>
    </w:p>
    <w:p w14:paraId="2D62B00D" w14:textId="77777777" w:rsidR="00ED53C2" w:rsidRPr="001C230E" w:rsidRDefault="00ED53C2" w:rsidP="00ED53C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sposób formułowania wypowiedzi.</w:t>
      </w:r>
    </w:p>
    <w:p w14:paraId="3E089FCA" w14:textId="77777777" w:rsidR="00ED53C2" w:rsidRPr="001C230E" w:rsidRDefault="00ED53C2" w:rsidP="00ED53C2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Aktywność i praca ucznia na lekcji są oceniane, zależnie od ich charakteru, za pomocą plusów i minusów.</w:t>
      </w:r>
    </w:p>
    <w:p w14:paraId="6BE6E3A5" w14:textId="77777777" w:rsidR="00ED53C2" w:rsidRPr="001C230E" w:rsidRDefault="00ED53C2" w:rsidP="00ED53C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Plus uczeń może uzyskać m.in. za samodzielne wykonanie krótkiej pracy na lekcji, krótką prawidłową odpowiedź ustną, aktywną pracę w grupie, pomoc koleżeńską na lekcji przy rozwiązaniu problemu, przygotowanie do lekcji.</w:t>
      </w:r>
    </w:p>
    <w:p w14:paraId="13B813ED" w14:textId="77777777" w:rsidR="00ED53C2" w:rsidRPr="001C230E" w:rsidRDefault="00ED53C2" w:rsidP="00ED53C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Minus uczeń może uzyskać m.in. za brak przygotowania do lekcji (np. brak przyrządów, zeszytu, zeszytu ćwiczeń).</w:t>
      </w:r>
    </w:p>
    <w:p w14:paraId="17E11CA1" w14:textId="77777777" w:rsidR="00ED53C2" w:rsidRPr="001C230E" w:rsidRDefault="00ED53C2" w:rsidP="00ED53C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Za uzyskanie 10 plusów uczeń otrzymuję ocenę celującą za aktywność. </w:t>
      </w:r>
    </w:p>
    <w:p w14:paraId="32140270" w14:textId="77777777" w:rsidR="00ED53C2" w:rsidRPr="001C230E" w:rsidRDefault="00ED53C2" w:rsidP="00ED53C2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Ćwiczenia praktyczne obejmują zadania praktyczne, które uczeń wykonuje podczas lekcji. Oceniając je, nauczyciel bierze pod uwagę:</w:t>
      </w:r>
    </w:p>
    <w:p w14:paraId="44AE5422" w14:textId="77777777" w:rsidR="00ED53C2" w:rsidRPr="001C230E" w:rsidRDefault="00ED53C2" w:rsidP="00ED53C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wartość merytoryczną,</w:t>
      </w:r>
    </w:p>
    <w:p w14:paraId="6EDE8732" w14:textId="77777777" w:rsidR="00ED53C2" w:rsidRPr="001C230E" w:rsidRDefault="00ED53C2" w:rsidP="00ED53C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dokładność wykonania polecenia,</w:t>
      </w:r>
    </w:p>
    <w:p w14:paraId="69F58A1D" w14:textId="77777777" w:rsidR="00ED53C2" w:rsidRPr="001C230E" w:rsidRDefault="00ED53C2" w:rsidP="00ED53C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staranność i estetykę,</w:t>
      </w:r>
    </w:p>
    <w:p w14:paraId="0BC06B9B" w14:textId="77777777" w:rsidR="00ED53C2" w:rsidRPr="001C230E" w:rsidRDefault="00ED53C2" w:rsidP="00ED53C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 wypadku pracy w grupie stopień zaangażowania w wykonanie ćwiczenia.</w:t>
      </w:r>
    </w:p>
    <w:p w14:paraId="6FECD074" w14:textId="77777777" w:rsidR="00ED53C2" w:rsidRPr="001C230E" w:rsidRDefault="00ED53C2" w:rsidP="00ED53C2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Prace dodatkowe obejmują dodatkowe zadania dla zainteresowanych uczniów, prace projektowe wykonane indywidualnie lub zespołowo, przygotowanie gazetki ściennej, wykonanie pomocy naukowych, prezentacji. Oceniając ten rodzaj pracy, nauczyciel bierze pod uwagę m.in.:</w:t>
      </w:r>
    </w:p>
    <w:p w14:paraId="6B05E65A" w14:textId="77777777" w:rsidR="00ED53C2" w:rsidRPr="001C230E" w:rsidRDefault="00ED53C2" w:rsidP="00ED53C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wartość merytoryczną pracy,</w:t>
      </w:r>
    </w:p>
    <w:p w14:paraId="5C630068" w14:textId="77777777" w:rsidR="00ED53C2" w:rsidRPr="001C230E" w:rsidRDefault="00ED53C2" w:rsidP="00ED53C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estetykę wykonania,</w:t>
      </w:r>
    </w:p>
    <w:p w14:paraId="5D137D68" w14:textId="77777777" w:rsidR="00ED53C2" w:rsidRPr="001C230E" w:rsidRDefault="00ED53C2" w:rsidP="00ED53C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wkład pracy ucznia,</w:t>
      </w:r>
    </w:p>
    <w:p w14:paraId="4FBEE0A3" w14:textId="77777777" w:rsidR="00ED53C2" w:rsidRPr="001C230E" w:rsidRDefault="00ED53C2" w:rsidP="00ED53C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sposób prezentacji,</w:t>
      </w:r>
    </w:p>
    <w:p w14:paraId="68BCAF98" w14:textId="77777777" w:rsidR="00ED53C2" w:rsidRPr="001C230E" w:rsidRDefault="00ED53C2" w:rsidP="00ED53C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oryginalność i pomysłowość pracy.</w:t>
      </w:r>
    </w:p>
    <w:p w14:paraId="29A94704" w14:textId="77777777" w:rsidR="00ED53C2" w:rsidRPr="001C230E" w:rsidRDefault="00ED53C2" w:rsidP="00ED53C2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C230E">
        <w:rPr>
          <w:rFonts w:ascii="Arial" w:hAnsi="Arial" w:cs="Arial"/>
          <w:sz w:val="24"/>
          <w:szCs w:val="24"/>
        </w:rPr>
        <w:t>Szczególne osiągnięcia uczniów, w tym udział w konkursach przedmiotowych, szkolnych i międzyszkolnych premiowane są cząstkową oceną celującą zgodnie z zasadami:</w:t>
      </w:r>
    </w:p>
    <w:p w14:paraId="5E163466" w14:textId="77777777" w:rsidR="00ED53C2" w:rsidRPr="001C230E" w:rsidRDefault="00ED53C2" w:rsidP="00ED53C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zajęcie do 20 miejsca w ogólnopolskich konkursach z matematyki</w:t>
      </w:r>
    </w:p>
    <w:p w14:paraId="14E525FE" w14:textId="77777777" w:rsidR="00ED53C2" w:rsidRPr="001C230E" w:rsidRDefault="00ED53C2" w:rsidP="00ED53C2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zajęcie do 5 miejsca w konkursach regionalnych z matematyki</w:t>
      </w:r>
    </w:p>
    <w:p w14:paraId="440EA72C" w14:textId="5EB03D2E" w:rsidR="00ED53C2" w:rsidRPr="00EB69E7" w:rsidRDefault="00ED53C2" w:rsidP="00EB69E7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zajęcie do 3 miejsca w szkolnym konkursie Najlepszy Matematyk</w:t>
      </w:r>
    </w:p>
    <w:p w14:paraId="10938261" w14:textId="28C3E936" w:rsidR="00ED53C2" w:rsidRDefault="00ED53C2" w:rsidP="00ED53C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Kryteria wystawiania oceny śródrocznej oraz na koniec roku szkolnego</w:t>
      </w:r>
    </w:p>
    <w:p w14:paraId="7ED696FA" w14:textId="36B464AB" w:rsidR="00ED53C2" w:rsidRDefault="00ED53C2" w:rsidP="00ED53C2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Klasyfikacja śródroczna i roczna polega na podsumowaniu osiągnięć edukacyjnych ucznia oraz ustaleniu oceny klasyfikacyjnej.</w:t>
      </w:r>
    </w:p>
    <w:p w14:paraId="4186B6F5" w14:textId="5E14F459" w:rsidR="00ED53C2" w:rsidRDefault="00ED53C2" w:rsidP="00ED53C2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Przy wystawianiu oceny śródrocznej lub rocznej nauczyciel bierze pod uwagę stopień opanowania poszczególnych działów tematycznych, oceniany na pods</w:t>
      </w:r>
      <w:r w:rsidR="009A0F4A">
        <w:rPr>
          <w:rFonts w:ascii="Arial" w:hAnsi="Arial" w:cs="Arial"/>
          <w:sz w:val="24"/>
          <w:szCs w:val="24"/>
        </w:rPr>
        <w:t>tawie</w:t>
      </w:r>
      <w:r w:rsidRPr="001C230E">
        <w:rPr>
          <w:rFonts w:ascii="Arial" w:hAnsi="Arial" w:cs="Arial"/>
          <w:sz w:val="24"/>
          <w:szCs w:val="24"/>
        </w:rPr>
        <w:t xml:space="preserve"> różnych form sprawdzania wiadomości i umiejętności.</w:t>
      </w:r>
    </w:p>
    <w:p w14:paraId="084095DB" w14:textId="10ED82C5" w:rsidR="00ED53C2" w:rsidRPr="00ED53C2" w:rsidRDefault="00ED53C2" w:rsidP="00ED53C2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color w:val="000000" w:themeColor="text1"/>
          <w:sz w:val="24"/>
          <w:szCs w:val="24"/>
        </w:rPr>
        <w:lastRenderedPageBreak/>
        <w:t>Ocenę śródroczną i końcową ustala się biorąc pod uwagę wszystkie oceny cząstkowe.</w:t>
      </w:r>
    </w:p>
    <w:p w14:paraId="54D4AEC9" w14:textId="77ED1777" w:rsidR="00C0671E" w:rsidRDefault="00C0671E" w:rsidP="00C0671E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Ocenę celującą śródroczną/roczną uczeń może również otrzymać, gdy spełnia wszystkie poniższe wymagania:</w:t>
      </w:r>
    </w:p>
    <w:p w14:paraId="66A0722B" w14:textId="77777777" w:rsidR="00C0671E" w:rsidRPr="001C230E" w:rsidRDefault="00C0671E" w:rsidP="00C0671E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uzyskana ocena śródroczna/roczna z przedmiotu jest co najmniej oceną bardzo dobrą </w:t>
      </w:r>
    </w:p>
    <w:p w14:paraId="3448C592" w14:textId="77777777" w:rsidR="00C0671E" w:rsidRPr="001C230E" w:rsidRDefault="00C0671E" w:rsidP="00C0671E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 75% prac otrzymał ocenę celującą.</w:t>
      </w:r>
    </w:p>
    <w:p w14:paraId="66D045BB" w14:textId="77777777" w:rsidR="00C0671E" w:rsidRPr="001C230E" w:rsidRDefault="00C0671E" w:rsidP="00C0671E">
      <w:pPr>
        <w:pStyle w:val="Akapitzlist"/>
        <w:ind w:left="1080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lub </w:t>
      </w:r>
    </w:p>
    <w:p w14:paraId="5F101303" w14:textId="77777777" w:rsidR="00C0671E" w:rsidRDefault="00C0671E" w:rsidP="00C0671E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uzyskana ocena śródroczna/roczna z przedmiotu jest co najmniej oceną bardzo dobrą</w:t>
      </w:r>
    </w:p>
    <w:p w14:paraId="5DAA3AD9" w14:textId="0A986C05" w:rsidR="00C0671E" w:rsidRPr="00C0671E" w:rsidRDefault="00C0671E" w:rsidP="00C0671E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zajął wysokie miejsca w co najmniej dwóch konkursach ogólnopolskich lub międzynarodowych do 20 miejsca</w:t>
      </w:r>
    </w:p>
    <w:p w14:paraId="66F6E534" w14:textId="07B91BCD" w:rsidR="00ED53C2" w:rsidRPr="00C0671E" w:rsidRDefault="00C0671E" w:rsidP="00C0671E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Nie wszystkie kryteria są wymierne, dlatego ostateczna ocena śródroczna i roczna będzie decyzją nauczyciela biorąc pod uwagę osiągnięcia ucznia i jego postawę na lekcjach. Przy wystawianiu ocen nauczyciel uwzględnia indywidualne możliwości intelektualne ucznia, specyficzne trudności w nauce oraz zalecenia Poradni psychologiczno-pedagogicznej.</w:t>
      </w:r>
    </w:p>
    <w:p w14:paraId="75B0028D" w14:textId="4F1836B7" w:rsidR="00C0671E" w:rsidRDefault="00C0671E" w:rsidP="00C0671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Zasady uzupełniania braków i poprawiania ocen</w:t>
      </w:r>
    </w:p>
    <w:p w14:paraId="350DA5D6" w14:textId="77777777" w:rsidR="00D60089" w:rsidRDefault="00D60089" w:rsidP="00D60089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C0671E">
        <w:rPr>
          <w:rFonts w:ascii="Arial" w:hAnsi="Arial" w:cs="Arial"/>
          <w:sz w:val="24"/>
          <w:szCs w:val="24"/>
        </w:rPr>
        <w:t>Uczeń może poprawić  ocenę z kartkówki, sprawdzianu i pracy klasowej.</w:t>
      </w:r>
    </w:p>
    <w:p w14:paraId="679FCC3F" w14:textId="77777777" w:rsidR="00D60089" w:rsidRDefault="00D60089" w:rsidP="00D60089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C0671E">
        <w:rPr>
          <w:rFonts w:ascii="Arial" w:hAnsi="Arial" w:cs="Arial"/>
          <w:sz w:val="24"/>
          <w:szCs w:val="24"/>
        </w:rPr>
        <w:t>Prace klasowe, sprawdziany i kartkówki można poprawić do 2 tygodni po ich oddaniu. Poprawa odbywa się w terminie uzgodnionym z nauczycielem. W przypadku uzyskania z poprawy oceny niższej uczeń pozostaje przy ocenie wyższej. Uczeń może uzupełnić braki w wiedzy i umiejętnościach, biorąc udział w zajęciach wyrównawczych lub innych formach pomocy.</w:t>
      </w:r>
    </w:p>
    <w:p w14:paraId="786B6DFE" w14:textId="77777777" w:rsidR="00D60089" w:rsidRDefault="00D60089" w:rsidP="00D60089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Jeżeli uczeń opuścił pracę klasową, sprawdzian lub zapowiedzianą kartkówkę z przyczyn nieusprawiedliwionych lub była to jedno/dwudniowa nieobecność usprawiedliwiona ma on obowiązek przystąpienia do zaliczenia na następnej lekcji, na której uczeń jest obecny.</w:t>
      </w:r>
    </w:p>
    <w:p w14:paraId="4C6792B2" w14:textId="77777777" w:rsidR="00D60089" w:rsidRDefault="00D60089" w:rsidP="00D60089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Nieobecność ucznia podczas pracy klasowej, sprawdzianu, kartkówki lub poprawy wymienionych prac, a także innych form pracy odnotowywana jest w dzienniku symbolem „</w:t>
      </w:r>
      <w:proofErr w:type="spellStart"/>
      <w:r w:rsidRPr="001C230E">
        <w:rPr>
          <w:rFonts w:ascii="Arial" w:hAnsi="Arial" w:cs="Arial"/>
          <w:sz w:val="24"/>
          <w:szCs w:val="24"/>
        </w:rPr>
        <w:t>nb</w:t>
      </w:r>
      <w:proofErr w:type="spellEnd"/>
      <w:r w:rsidRPr="001C230E">
        <w:rPr>
          <w:rFonts w:ascii="Arial" w:hAnsi="Arial" w:cs="Arial"/>
          <w:sz w:val="24"/>
          <w:szCs w:val="24"/>
        </w:rPr>
        <w:t>” (nieobecny) w danej kolumnie ocen. Symbol „</w:t>
      </w:r>
      <w:proofErr w:type="spellStart"/>
      <w:r w:rsidRPr="001C230E">
        <w:rPr>
          <w:rFonts w:ascii="Arial" w:hAnsi="Arial" w:cs="Arial"/>
          <w:sz w:val="24"/>
          <w:szCs w:val="24"/>
        </w:rPr>
        <w:t>nb</w:t>
      </w:r>
      <w:proofErr w:type="spellEnd"/>
      <w:r w:rsidRPr="001C230E">
        <w:rPr>
          <w:rFonts w:ascii="Arial" w:hAnsi="Arial" w:cs="Arial"/>
          <w:sz w:val="24"/>
          <w:szCs w:val="24"/>
        </w:rPr>
        <w:t>” nie jest oceną, a jedynie informacją dla ucznia, rodzica i nauczyciela o nieobecności ucznia. Po napisaniu przez ucznia zaległej pracy, w miejscu „</w:t>
      </w:r>
      <w:proofErr w:type="spellStart"/>
      <w:r w:rsidRPr="001C230E">
        <w:rPr>
          <w:rFonts w:ascii="Arial" w:hAnsi="Arial" w:cs="Arial"/>
          <w:sz w:val="24"/>
          <w:szCs w:val="24"/>
        </w:rPr>
        <w:t>nb</w:t>
      </w:r>
      <w:proofErr w:type="spellEnd"/>
      <w:r w:rsidRPr="001C230E">
        <w:rPr>
          <w:rFonts w:ascii="Arial" w:hAnsi="Arial" w:cs="Arial"/>
          <w:sz w:val="24"/>
          <w:szCs w:val="24"/>
        </w:rPr>
        <w:t>” nauczyciel wpisuje otrzymaną ocenę. Jeśli sytuacja dotyczyła pracy na lekcji symbol „</w:t>
      </w:r>
      <w:proofErr w:type="spellStart"/>
      <w:r w:rsidRPr="001C230E">
        <w:rPr>
          <w:rFonts w:ascii="Arial" w:hAnsi="Arial" w:cs="Arial"/>
          <w:sz w:val="24"/>
          <w:szCs w:val="24"/>
        </w:rPr>
        <w:t>nb</w:t>
      </w:r>
      <w:proofErr w:type="spellEnd"/>
      <w:r w:rsidRPr="001C230E">
        <w:rPr>
          <w:rFonts w:ascii="Arial" w:hAnsi="Arial" w:cs="Arial"/>
          <w:sz w:val="24"/>
          <w:szCs w:val="24"/>
        </w:rPr>
        <w:t>” pozostaje i jest tylko informacją o nieobecności ucznia</w:t>
      </w:r>
      <w:r>
        <w:rPr>
          <w:rFonts w:ascii="Arial" w:hAnsi="Arial" w:cs="Arial"/>
          <w:sz w:val="24"/>
          <w:szCs w:val="24"/>
        </w:rPr>
        <w:t>.</w:t>
      </w:r>
    </w:p>
    <w:p w14:paraId="3C73A662" w14:textId="77777777" w:rsidR="00D60089" w:rsidRDefault="00D60089" w:rsidP="00D60089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Uczeń nieobecny na zajęciach jest zobowiązany do samodzielnego uzupełnienia zaległości.</w:t>
      </w:r>
    </w:p>
    <w:p w14:paraId="6EF7D75B" w14:textId="5CCB8F64" w:rsidR="00D60089" w:rsidRPr="00EB69E7" w:rsidRDefault="00D60089" w:rsidP="00EB69E7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Sposób poprawiania klasyfikacyjnej oceny niedostatecznej śródrocznej lub rocznej reguluje statut, przepisy WZO i rozporządzenia MEN.</w:t>
      </w:r>
    </w:p>
    <w:p w14:paraId="06393909" w14:textId="77777777" w:rsidR="007F6C47" w:rsidRDefault="00D60089" w:rsidP="007F6C4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Wymagania na poszczególne oceny szkolne.</w:t>
      </w:r>
      <w:r w:rsidR="007F6C47" w:rsidRPr="007F6C47">
        <w:rPr>
          <w:rFonts w:ascii="Arial" w:hAnsi="Arial" w:cs="Arial"/>
          <w:sz w:val="24"/>
          <w:szCs w:val="24"/>
        </w:rPr>
        <w:t xml:space="preserve"> </w:t>
      </w:r>
    </w:p>
    <w:p w14:paraId="5EB0AC9F" w14:textId="6F540B0F" w:rsidR="007F6C47" w:rsidRDefault="007F6C47" w:rsidP="007F6C47">
      <w:pPr>
        <w:pStyle w:val="Akapitzlist"/>
        <w:ind w:left="360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Ocena postępów ucznia jest wynikiem oceny stopnia opanowania jego umiejętności podstawowych i ponadpodstawowych.</w:t>
      </w:r>
    </w:p>
    <w:p w14:paraId="3C48541A" w14:textId="3E18F661" w:rsidR="007F6C47" w:rsidRPr="007F6C47" w:rsidRDefault="007F6C47" w:rsidP="007F6C47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F6C47">
        <w:rPr>
          <w:rFonts w:ascii="Arial" w:hAnsi="Arial" w:cs="Arial"/>
          <w:sz w:val="24"/>
          <w:szCs w:val="24"/>
        </w:rPr>
        <w:lastRenderedPageBreak/>
        <w:t>ocena dopuszczająca uczeń nabył większość umiejętności sprzyjających osiągnięciu wymagań podstawowych i potrafi je wykorzystać w sytuacjach typowych,</w:t>
      </w:r>
    </w:p>
    <w:p w14:paraId="76EBDA68" w14:textId="70E9FFA0" w:rsidR="00D60089" w:rsidRDefault="007F6C47" w:rsidP="00D60089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ocena dostateczna uczeń nabył wszystkie umiejętności sprzyjające osiągnięciu wymagań podstawowych i potrafi je wykorzystać w sytuacjach typowych,</w:t>
      </w:r>
    </w:p>
    <w:p w14:paraId="5C008AF8" w14:textId="03F30983" w:rsidR="007F6C47" w:rsidRDefault="007F6C47" w:rsidP="00D60089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ocena dobra uczeń nabył wszystkie umiejętności sprzyjające osiągnięciu wymagań podstawowych, niektóre umiejętności sprzyjające osiągnięciu wymagań ponadpodstawowych i potrafi je wykorzystać w sytuacjach typowych,</w:t>
      </w:r>
    </w:p>
    <w:p w14:paraId="1DC09D97" w14:textId="4D181366" w:rsidR="007F6C47" w:rsidRDefault="007F6C47" w:rsidP="007F6C47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ocena bardzo dobra uczeń nabył wszystkie umiejętności sprzyjające osiągnięciu wymagań podstawowych i potrafi je wykorzystać w sytuacjach nietypowych oraz nabył niektóre umiejętności sprzyjające osiągnięciu wymagań ponadpodstawowych i potrafi je wykorzystać w sytuacjach typowy</w:t>
      </w:r>
      <w:r w:rsidRPr="007F6C47">
        <w:rPr>
          <w:rFonts w:ascii="Arial" w:hAnsi="Arial" w:cs="Arial"/>
          <w:sz w:val="24"/>
          <w:szCs w:val="24"/>
        </w:rPr>
        <w:t>ch,</w:t>
      </w:r>
    </w:p>
    <w:p w14:paraId="2FACFE35" w14:textId="48B14817" w:rsidR="007F6C47" w:rsidRPr="007F6C47" w:rsidRDefault="007F6C47" w:rsidP="007F6C47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ocena celująca uczeń nabył wszystkie umiejętności sprzyjające osiągnięciu wymagań podstawowych i ponadpodstawowych i potrafi je wykorzystać w sytuacjach nietypowych.</w:t>
      </w:r>
    </w:p>
    <w:p w14:paraId="497EFA69" w14:textId="5E3D7739" w:rsidR="00D60089" w:rsidRDefault="00D60089" w:rsidP="00D60089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Dostosowanie wymagań edukacyjnych dla uczniów o specjalnych potrzebach</w:t>
      </w:r>
      <w:r>
        <w:rPr>
          <w:rFonts w:ascii="Arial" w:hAnsi="Arial" w:cs="Arial"/>
          <w:sz w:val="24"/>
          <w:szCs w:val="24"/>
        </w:rPr>
        <w:t xml:space="preserve"> </w:t>
      </w:r>
      <w:r w:rsidRPr="00D60089">
        <w:rPr>
          <w:rFonts w:ascii="Arial" w:hAnsi="Arial" w:cs="Arial"/>
          <w:sz w:val="24"/>
          <w:szCs w:val="24"/>
        </w:rPr>
        <w:t>edukacyjnych.</w:t>
      </w:r>
    </w:p>
    <w:p w14:paraId="7713BF55" w14:textId="4BA010A5" w:rsidR="00D60089" w:rsidRDefault="00D60089" w:rsidP="00D60089">
      <w:pPr>
        <w:pStyle w:val="Akapitzlist"/>
        <w:ind w:left="360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Praca z uczniem zdolnym będzie polegała na dostosowaniu metod i form nauczania do możliwości intelektualnych ucznia, a także na motywowaniu go do większego wysiłku intelektualnego poprzez wskazywanie dodatkowych źródeł wiedzy, w szczególności do wykorzystywania technologii informacyjnej, skłanianie do twórczego rozwiązywania problemów, udziału w konkursach i olimpiadach, powierzanie zadań wykraczając</w:t>
      </w:r>
      <w:r>
        <w:rPr>
          <w:rFonts w:ascii="Arial" w:hAnsi="Arial" w:cs="Arial"/>
          <w:sz w:val="24"/>
          <w:szCs w:val="24"/>
        </w:rPr>
        <w:t>ych</w:t>
      </w:r>
      <w:r w:rsidRPr="001C230E">
        <w:rPr>
          <w:rFonts w:ascii="Arial" w:hAnsi="Arial" w:cs="Arial"/>
          <w:sz w:val="24"/>
          <w:szCs w:val="24"/>
        </w:rPr>
        <w:t xml:space="preserve"> poza standardy szkolne (np. samodzielne</w:t>
      </w:r>
      <w:r>
        <w:rPr>
          <w:rFonts w:ascii="Arial" w:hAnsi="Arial" w:cs="Arial"/>
          <w:sz w:val="24"/>
          <w:szCs w:val="24"/>
        </w:rPr>
        <w:t xml:space="preserve"> </w:t>
      </w:r>
      <w:r w:rsidRPr="00D60089">
        <w:rPr>
          <w:rFonts w:ascii="Arial" w:hAnsi="Arial" w:cs="Arial"/>
          <w:sz w:val="24"/>
          <w:szCs w:val="24"/>
        </w:rPr>
        <w:t>prowadzenie części lub całości zajęć lekcyjnych).</w:t>
      </w:r>
    </w:p>
    <w:p w14:paraId="5EB3D522" w14:textId="75F071F3" w:rsidR="007F6C47" w:rsidRDefault="00D60089" w:rsidP="007F6C4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60089">
        <w:rPr>
          <w:rFonts w:ascii="Arial" w:hAnsi="Arial" w:cs="Arial"/>
          <w:sz w:val="24"/>
          <w:szCs w:val="24"/>
        </w:rPr>
        <w:t>Praca z uczniem o specjalnych potrzebach edukacyjnych (posiadających orzeczenie lub</w:t>
      </w:r>
      <w:r w:rsidRPr="00D60089">
        <w:rPr>
          <w:rFonts w:ascii="Arial" w:hAnsi="Arial" w:cs="Arial"/>
          <w:sz w:val="24"/>
          <w:szCs w:val="24"/>
          <w:u w:val="single"/>
        </w:rPr>
        <w:t xml:space="preserve"> </w:t>
      </w:r>
      <w:r w:rsidRPr="00D60089">
        <w:rPr>
          <w:rFonts w:ascii="Arial" w:hAnsi="Arial" w:cs="Arial"/>
          <w:sz w:val="24"/>
          <w:szCs w:val="24"/>
        </w:rPr>
        <w:t>opinię Poradni Psychologiczno-Pedagogicznej) oznaczać będzie dostosowanie form, metod pracy i środków dydaktycznych do niepełnosprawności lub innych przyczyn trudności w uczeniu się. W następujący sposób:</w:t>
      </w:r>
    </w:p>
    <w:p w14:paraId="7A5B88E9" w14:textId="77777777" w:rsidR="00D40406" w:rsidRPr="00D40406" w:rsidRDefault="00D40406" w:rsidP="00D40406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D40406">
        <w:rPr>
          <w:rFonts w:ascii="Arial" w:hAnsi="Arial" w:cs="Arial"/>
          <w:sz w:val="24"/>
          <w:szCs w:val="24"/>
        </w:rPr>
        <w:t>Nauczyciel zapewni uczniowi odpowiednie miejsce tak, aby wspomagać ucznia w czasie lekcji.</w:t>
      </w:r>
    </w:p>
    <w:p w14:paraId="1950E3BF" w14:textId="77777777" w:rsidR="00D40406" w:rsidRPr="00D40406" w:rsidRDefault="00D40406" w:rsidP="00D40406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D40406">
        <w:rPr>
          <w:rFonts w:ascii="Arial" w:hAnsi="Arial" w:cs="Arial"/>
          <w:sz w:val="24"/>
          <w:szCs w:val="24"/>
        </w:rPr>
        <w:t>Nauczyciel będzie prowadził częste kontrole zeszytu w celu korekty błędów i uniknięcia utrwalania złych nawyków.</w:t>
      </w:r>
    </w:p>
    <w:p w14:paraId="24506280" w14:textId="5109D897" w:rsidR="00D40406" w:rsidRDefault="00D40406" w:rsidP="00D40406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D40406">
        <w:rPr>
          <w:rFonts w:ascii="Arial" w:hAnsi="Arial" w:cs="Arial"/>
          <w:sz w:val="24"/>
          <w:szCs w:val="24"/>
        </w:rPr>
        <w:t>Uczeń nie musi pisać na tablicy lub wypowiadać się na forum klasy</w:t>
      </w:r>
      <w:r>
        <w:rPr>
          <w:rFonts w:ascii="Arial" w:hAnsi="Arial" w:cs="Arial"/>
          <w:sz w:val="24"/>
          <w:szCs w:val="24"/>
        </w:rPr>
        <w:t>.</w:t>
      </w:r>
    </w:p>
    <w:p w14:paraId="01C6F89E" w14:textId="374FB697" w:rsidR="00D40406" w:rsidRDefault="00D40406" w:rsidP="00D40406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D40406">
        <w:rPr>
          <w:rFonts w:ascii="Arial" w:hAnsi="Arial" w:cs="Arial"/>
          <w:sz w:val="24"/>
          <w:szCs w:val="24"/>
        </w:rPr>
        <w:t>Uczeń może otrzymać ograniczona ilość materiału do jednorazowego nauczenia się na pamięć.</w:t>
      </w:r>
    </w:p>
    <w:p w14:paraId="081C8AE9" w14:textId="0F0EFF5C" w:rsidR="00D40406" w:rsidRDefault="00D40406" w:rsidP="00D40406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D40406">
        <w:rPr>
          <w:rFonts w:ascii="Arial" w:hAnsi="Arial" w:cs="Arial"/>
          <w:sz w:val="24"/>
          <w:szCs w:val="24"/>
        </w:rPr>
        <w:t>Podczas odpowiedzi lub pracy przy tablicy nauczyciel będzie wspomagał ucznia pytaniami pomocniczymi i sugestiami.</w:t>
      </w:r>
    </w:p>
    <w:p w14:paraId="4D672704" w14:textId="0444E742" w:rsidR="00D40406" w:rsidRDefault="00D40406" w:rsidP="00D40406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D40406">
        <w:rPr>
          <w:rFonts w:ascii="Arial" w:hAnsi="Arial" w:cs="Arial"/>
          <w:sz w:val="24"/>
          <w:szCs w:val="24"/>
        </w:rPr>
        <w:t>Nauczyciel powinien wzmacniać wiarę ucznia we własne siły podkreślając każdy najdrobniejszy sukces.</w:t>
      </w:r>
    </w:p>
    <w:p w14:paraId="62688F7D" w14:textId="3B9B2B01" w:rsidR="00D40406" w:rsidRDefault="00D40406" w:rsidP="00D40406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D40406">
        <w:rPr>
          <w:rFonts w:ascii="Arial" w:hAnsi="Arial" w:cs="Arial"/>
          <w:sz w:val="24"/>
          <w:szCs w:val="24"/>
        </w:rPr>
        <w:t>Uczeń ma prawo do wydłużenia czasu przeznaczonego na pisanie sprawdzianu</w:t>
      </w:r>
      <w:r>
        <w:rPr>
          <w:rFonts w:ascii="Arial" w:hAnsi="Arial" w:cs="Arial"/>
          <w:sz w:val="24"/>
          <w:szCs w:val="24"/>
        </w:rPr>
        <w:t>.</w:t>
      </w:r>
    </w:p>
    <w:p w14:paraId="19A24850" w14:textId="77777777" w:rsidR="00D40406" w:rsidRPr="00D40406" w:rsidRDefault="00D40406" w:rsidP="00D40406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D40406">
        <w:rPr>
          <w:rFonts w:ascii="Arial" w:hAnsi="Arial" w:cs="Arial"/>
          <w:sz w:val="24"/>
          <w:szCs w:val="24"/>
        </w:rPr>
        <w:lastRenderedPageBreak/>
        <w:t>Uczniowie, którzy posiadają orzeczenia z poradni psychologiczno-pedagogicznej o dostosowaniu wymagań do indywidualnych potrzeb i możliwości są oceniani z uwzględnieniem zaleceń poradni.</w:t>
      </w:r>
    </w:p>
    <w:p w14:paraId="4ACD91B7" w14:textId="77777777" w:rsidR="00D40406" w:rsidRDefault="00D40406" w:rsidP="00D40406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14:paraId="468AAAA2" w14:textId="77777777" w:rsidR="007F6C47" w:rsidRPr="007F6C47" w:rsidRDefault="007F6C47" w:rsidP="00D40406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14:paraId="0234D1DC" w14:textId="77777777" w:rsidR="007F6C47" w:rsidRPr="007F6C47" w:rsidRDefault="007F6C47" w:rsidP="007F6C47">
      <w:pPr>
        <w:rPr>
          <w:rFonts w:ascii="Arial" w:hAnsi="Arial" w:cs="Arial"/>
          <w:sz w:val="24"/>
          <w:szCs w:val="24"/>
        </w:rPr>
      </w:pPr>
    </w:p>
    <w:p w14:paraId="0B16F784" w14:textId="3F7111AB" w:rsidR="007F6C47" w:rsidRPr="007F6C47" w:rsidRDefault="007F6C47" w:rsidP="007F6C47">
      <w:pPr>
        <w:rPr>
          <w:rFonts w:ascii="Arial" w:hAnsi="Arial" w:cs="Arial"/>
          <w:sz w:val="24"/>
          <w:szCs w:val="24"/>
        </w:rPr>
      </w:pPr>
    </w:p>
    <w:p w14:paraId="52DA0E06" w14:textId="77777777" w:rsidR="00D60089" w:rsidRPr="00D60089" w:rsidRDefault="00D60089" w:rsidP="00D60089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3669E103" w14:textId="15079074" w:rsidR="00D60089" w:rsidRDefault="00D60089" w:rsidP="00D60089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3763A9E0" w14:textId="0578C20E" w:rsidR="00D60089" w:rsidRDefault="00D60089" w:rsidP="00D60089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04B95819" w14:textId="77777777" w:rsidR="00D60089" w:rsidRPr="00D60089" w:rsidRDefault="00D60089" w:rsidP="00D60089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7C0CFD46" w14:textId="5215F16D" w:rsidR="00C0671E" w:rsidRPr="00C0671E" w:rsidRDefault="00C0671E" w:rsidP="00C0671E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5AF1D36F" w14:textId="77777777" w:rsidR="00C0671E" w:rsidRPr="001C230E" w:rsidRDefault="00C0671E" w:rsidP="00C0671E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60D0A419" w14:textId="075E1CDB" w:rsidR="00ED53C2" w:rsidRDefault="00ED53C2" w:rsidP="00C0671E">
      <w:pPr>
        <w:rPr>
          <w:rFonts w:ascii="Arial" w:hAnsi="Arial" w:cs="Arial"/>
          <w:sz w:val="24"/>
          <w:szCs w:val="24"/>
        </w:rPr>
      </w:pPr>
    </w:p>
    <w:p w14:paraId="4085C304" w14:textId="77777777" w:rsidR="00D60089" w:rsidRPr="00C0671E" w:rsidRDefault="00D60089" w:rsidP="00C0671E">
      <w:pPr>
        <w:rPr>
          <w:rFonts w:ascii="Arial" w:hAnsi="Arial" w:cs="Arial"/>
          <w:sz w:val="24"/>
          <w:szCs w:val="24"/>
        </w:rPr>
      </w:pPr>
    </w:p>
    <w:sectPr w:rsidR="00D60089" w:rsidRPr="00C0671E" w:rsidSect="007A2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gendaPl 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gendaPl Regular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gendaPl-RegularCondense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endaPl Regular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652"/>
    <w:multiLevelType w:val="hybridMultilevel"/>
    <w:tmpl w:val="F926EC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31C75"/>
    <w:multiLevelType w:val="multilevel"/>
    <w:tmpl w:val="57C44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C1372B9"/>
    <w:multiLevelType w:val="multilevel"/>
    <w:tmpl w:val="9D7C127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0540A78"/>
    <w:multiLevelType w:val="multilevel"/>
    <w:tmpl w:val="F8FA3CD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4E4F5E"/>
    <w:multiLevelType w:val="multilevel"/>
    <w:tmpl w:val="C3623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8646000"/>
    <w:multiLevelType w:val="multilevel"/>
    <w:tmpl w:val="1C0663EE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9340D54"/>
    <w:multiLevelType w:val="multilevel"/>
    <w:tmpl w:val="2AC67920"/>
    <w:lvl w:ilvl="0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021F09"/>
    <w:multiLevelType w:val="hybridMultilevel"/>
    <w:tmpl w:val="C39254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E8557C"/>
    <w:multiLevelType w:val="multilevel"/>
    <w:tmpl w:val="6CAC5B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DA7764D"/>
    <w:multiLevelType w:val="hybridMultilevel"/>
    <w:tmpl w:val="59BAB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72056"/>
    <w:multiLevelType w:val="hybridMultilevel"/>
    <w:tmpl w:val="871E0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73B13"/>
    <w:multiLevelType w:val="multilevel"/>
    <w:tmpl w:val="D53E351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2">
      <w:start w:val="66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3DB7428"/>
    <w:multiLevelType w:val="multilevel"/>
    <w:tmpl w:val="D53E351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2">
      <w:start w:val="66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8BF1980"/>
    <w:multiLevelType w:val="hybridMultilevel"/>
    <w:tmpl w:val="DA22DC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DF459F"/>
    <w:multiLevelType w:val="multilevel"/>
    <w:tmpl w:val="699E45A0"/>
    <w:lvl w:ilvl="0">
      <w:start w:val="66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8073E6D"/>
    <w:multiLevelType w:val="multilevel"/>
    <w:tmpl w:val="9CBA28FA"/>
    <w:lvl w:ilvl="0">
      <w:start w:val="5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4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139195F"/>
    <w:multiLevelType w:val="hybridMultilevel"/>
    <w:tmpl w:val="FFE6D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30084"/>
    <w:multiLevelType w:val="hybridMultilevel"/>
    <w:tmpl w:val="EA4E7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823A0"/>
    <w:multiLevelType w:val="multilevel"/>
    <w:tmpl w:val="9AEA74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1C272B9"/>
    <w:multiLevelType w:val="multilevel"/>
    <w:tmpl w:val="1510852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5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4A06F91"/>
    <w:multiLevelType w:val="multilevel"/>
    <w:tmpl w:val="BE0450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66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B3453A3"/>
    <w:multiLevelType w:val="multilevel"/>
    <w:tmpl w:val="E52C80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8"/>
  </w:num>
  <w:num w:numId="4">
    <w:abstractNumId w:val="21"/>
  </w:num>
  <w:num w:numId="5">
    <w:abstractNumId w:val="4"/>
  </w:num>
  <w:num w:numId="6">
    <w:abstractNumId w:val="3"/>
  </w:num>
  <w:num w:numId="7">
    <w:abstractNumId w:val="11"/>
  </w:num>
  <w:num w:numId="8">
    <w:abstractNumId w:val="14"/>
  </w:num>
  <w:num w:numId="9">
    <w:abstractNumId w:val="2"/>
  </w:num>
  <w:num w:numId="10">
    <w:abstractNumId w:val="15"/>
  </w:num>
  <w:num w:numId="11">
    <w:abstractNumId w:val="20"/>
  </w:num>
  <w:num w:numId="12">
    <w:abstractNumId w:val="9"/>
  </w:num>
  <w:num w:numId="13">
    <w:abstractNumId w:val="18"/>
  </w:num>
  <w:num w:numId="14">
    <w:abstractNumId w:val="5"/>
  </w:num>
  <w:num w:numId="15">
    <w:abstractNumId w:val="6"/>
  </w:num>
  <w:num w:numId="16">
    <w:abstractNumId w:val="0"/>
  </w:num>
  <w:num w:numId="17">
    <w:abstractNumId w:val="12"/>
  </w:num>
  <w:num w:numId="18">
    <w:abstractNumId w:val="16"/>
  </w:num>
  <w:num w:numId="19">
    <w:abstractNumId w:val="10"/>
  </w:num>
  <w:num w:numId="20">
    <w:abstractNumId w:val="17"/>
  </w:num>
  <w:num w:numId="21">
    <w:abstractNumId w:val="7"/>
  </w:num>
  <w:num w:numId="22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7A"/>
    <w:rsid w:val="000044D9"/>
    <w:rsid w:val="000312D5"/>
    <w:rsid w:val="00035A0B"/>
    <w:rsid w:val="00062F30"/>
    <w:rsid w:val="00095A36"/>
    <w:rsid w:val="000C4CA0"/>
    <w:rsid w:val="000E10C9"/>
    <w:rsid w:val="00104C4D"/>
    <w:rsid w:val="00120B3A"/>
    <w:rsid w:val="00136A2F"/>
    <w:rsid w:val="00185BB0"/>
    <w:rsid w:val="00190E7F"/>
    <w:rsid w:val="00197CD3"/>
    <w:rsid w:val="001A29DB"/>
    <w:rsid w:val="001A495A"/>
    <w:rsid w:val="001C1070"/>
    <w:rsid w:val="001C1206"/>
    <w:rsid w:val="001C230E"/>
    <w:rsid w:val="001D1F4E"/>
    <w:rsid w:val="001E4F7A"/>
    <w:rsid w:val="001F7FDC"/>
    <w:rsid w:val="002270C3"/>
    <w:rsid w:val="00236463"/>
    <w:rsid w:val="00241A8C"/>
    <w:rsid w:val="00244242"/>
    <w:rsid w:val="00272444"/>
    <w:rsid w:val="00281D6D"/>
    <w:rsid w:val="00287282"/>
    <w:rsid w:val="00287CDB"/>
    <w:rsid w:val="002B5F5C"/>
    <w:rsid w:val="002D58F8"/>
    <w:rsid w:val="002E7C0D"/>
    <w:rsid w:val="00312741"/>
    <w:rsid w:val="0032418A"/>
    <w:rsid w:val="00334637"/>
    <w:rsid w:val="003969B7"/>
    <w:rsid w:val="003A45F0"/>
    <w:rsid w:val="003E4FD9"/>
    <w:rsid w:val="003E5D59"/>
    <w:rsid w:val="003F5CD1"/>
    <w:rsid w:val="00413EDB"/>
    <w:rsid w:val="00415627"/>
    <w:rsid w:val="004431C7"/>
    <w:rsid w:val="0045195D"/>
    <w:rsid w:val="00470F7C"/>
    <w:rsid w:val="00481082"/>
    <w:rsid w:val="004874BF"/>
    <w:rsid w:val="004A0285"/>
    <w:rsid w:val="004A1480"/>
    <w:rsid w:val="004B71F0"/>
    <w:rsid w:val="004D32CB"/>
    <w:rsid w:val="004D4BAB"/>
    <w:rsid w:val="004D5850"/>
    <w:rsid w:val="004E110E"/>
    <w:rsid w:val="004E52E5"/>
    <w:rsid w:val="004F0B6E"/>
    <w:rsid w:val="004F7507"/>
    <w:rsid w:val="00524F21"/>
    <w:rsid w:val="005565AB"/>
    <w:rsid w:val="00592EA4"/>
    <w:rsid w:val="005A198D"/>
    <w:rsid w:val="005C00E2"/>
    <w:rsid w:val="005D01E2"/>
    <w:rsid w:val="005F32D5"/>
    <w:rsid w:val="005F5622"/>
    <w:rsid w:val="006228D2"/>
    <w:rsid w:val="006552C5"/>
    <w:rsid w:val="006D5D15"/>
    <w:rsid w:val="006E288F"/>
    <w:rsid w:val="006F7F53"/>
    <w:rsid w:val="00711BAD"/>
    <w:rsid w:val="00720C70"/>
    <w:rsid w:val="00752F40"/>
    <w:rsid w:val="00796214"/>
    <w:rsid w:val="007A079E"/>
    <w:rsid w:val="007A226B"/>
    <w:rsid w:val="007D0436"/>
    <w:rsid w:val="007E02F6"/>
    <w:rsid w:val="007F102F"/>
    <w:rsid w:val="007F6C47"/>
    <w:rsid w:val="008133EE"/>
    <w:rsid w:val="008314AD"/>
    <w:rsid w:val="00833E43"/>
    <w:rsid w:val="00855A98"/>
    <w:rsid w:val="00861FAB"/>
    <w:rsid w:val="00870D0D"/>
    <w:rsid w:val="00893CCC"/>
    <w:rsid w:val="008A3272"/>
    <w:rsid w:val="008A7EDA"/>
    <w:rsid w:val="008B2688"/>
    <w:rsid w:val="008C117F"/>
    <w:rsid w:val="008D005E"/>
    <w:rsid w:val="008E6063"/>
    <w:rsid w:val="00912AF5"/>
    <w:rsid w:val="00924A40"/>
    <w:rsid w:val="00951252"/>
    <w:rsid w:val="009743A8"/>
    <w:rsid w:val="009A0157"/>
    <w:rsid w:val="009A0B51"/>
    <w:rsid w:val="009A0F4A"/>
    <w:rsid w:val="009A6150"/>
    <w:rsid w:val="009B4DA2"/>
    <w:rsid w:val="009F03A3"/>
    <w:rsid w:val="009F558C"/>
    <w:rsid w:val="00A11597"/>
    <w:rsid w:val="00A85120"/>
    <w:rsid w:val="00A8549C"/>
    <w:rsid w:val="00AC1F25"/>
    <w:rsid w:val="00AF498B"/>
    <w:rsid w:val="00B00ECE"/>
    <w:rsid w:val="00B207C5"/>
    <w:rsid w:val="00B31F50"/>
    <w:rsid w:val="00B339F1"/>
    <w:rsid w:val="00B42091"/>
    <w:rsid w:val="00BA2EDA"/>
    <w:rsid w:val="00BC78B7"/>
    <w:rsid w:val="00BD06F5"/>
    <w:rsid w:val="00BD1F4E"/>
    <w:rsid w:val="00BD413C"/>
    <w:rsid w:val="00BD780D"/>
    <w:rsid w:val="00BE1693"/>
    <w:rsid w:val="00BE6654"/>
    <w:rsid w:val="00BF23B2"/>
    <w:rsid w:val="00C03020"/>
    <w:rsid w:val="00C0671E"/>
    <w:rsid w:val="00C23248"/>
    <w:rsid w:val="00C241AB"/>
    <w:rsid w:val="00C24E1A"/>
    <w:rsid w:val="00C673CB"/>
    <w:rsid w:val="00CB340A"/>
    <w:rsid w:val="00CB415B"/>
    <w:rsid w:val="00CC3042"/>
    <w:rsid w:val="00CC77F2"/>
    <w:rsid w:val="00CF14C8"/>
    <w:rsid w:val="00CF6E36"/>
    <w:rsid w:val="00D02BFC"/>
    <w:rsid w:val="00D25DAA"/>
    <w:rsid w:val="00D377A4"/>
    <w:rsid w:val="00D40406"/>
    <w:rsid w:val="00D45F42"/>
    <w:rsid w:val="00D60089"/>
    <w:rsid w:val="00D811DF"/>
    <w:rsid w:val="00D91DC7"/>
    <w:rsid w:val="00D92BB2"/>
    <w:rsid w:val="00DB6F25"/>
    <w:rsid w:val="00E467C7"/>
    <w:rsid w:val="00E56EAA"/>
    <w:rsid w:val="00E70A12"/>
    <w:rsid w:val="00E74593"/>
    <w:rsid w:val="00EA15D7"/>
    <w:rsid w:val="00EB69E7"/>
    <w:rsid w:val="00EC4FDC"/>
    <w:rsid w:val="00ED054F"/>
    <w:rsid w:val="00ED53C2"/>
    <w:rsid w:val="00EF3657"/>
    <w:rsid w:val="00F00329"/>
    <w:rsid w:val="00F01480"/>
    <w:rsid w:val="00F268C5"/>
    <w:rsid w:val="00F329EC"/>
    <w:rsid w:val="00F521CF"/>
    <w:rsid w:val="00F55985"/>
    <w:rsid w:val="00F60E7A"/>
    <w:rsid w:val="00F71690"/>
    <w:rsid w:val="00F8256C"/>
    <w:rsid w:val="00FA09DA"/>
    <w:rsid w:val="00FC640E"/>
    <w:rsid w:val="00FD7467"/>
    <w:rsid w:val="00FE3969"/>
    <w:rsid w:val="00FF6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3044"/>
  <w15:docId w15:val="{9F7171C5-92AD-453D-B8B2-0E60B1D0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26B"/>
  </w:style>
  <w:style w:type="paragraph" w:styleId="Nagwek1">
    <w:name w:val="heading 1"/>
    <w:basedOn w:val="Normalny"/>
    <w:next w:val="Normalny"/>
    <w:link w:val="Nagwek1Znak"/>
    <w:uiPriority w:val="9"/>
    <w:qFormat/>
    <w:rsid w:val="003A45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67C7"/>
    <w:pPr>
      <w:ind w:left="720"/>
      <w:contextualSpacing/>
    </w:pPr>
  </w:style>
  <w:style w:type="paragraph" w:customStyle="1" w:styleId="Styl1">
    <w:name w:val="Styl1"/>
    <w:basedOn w:val="Akapitzlist"/>
    <w:link w:val="Styl1Znak"/>
    <w:qFormat/>
    <w:rsid w:val="00287CDB"/>
    <w:pPr>
      <w:spacing w:after="0" w:line="240" w:lineRule="auto"/>
      <w:ind w:left="284" w:hanging="284"/>
    </w:pPr>
    <w:rPr>
      <w:rFonts w:ascii="Calibri" w:eastAsia="Calibri" w:hAnsi="Calibri" w:cs="Times New Roman"/>
      <w:sz w:val="20"/>
      <w:szCs w:val="24"/>
    </w:rPr>
  </w:style>
  <w:style w:type="character" w:customStyle="1" w:styleId="Styl1Znak">
    <w:name w:val="Styl1 Znak"/>
    <w:link w:val="Styl1"/>
    <w:rsid w:val="00287CDB"/>
    <w:rPr>
      <w:rFonts w:ascii="Calibri" w:eastAsia="Calibri" w:hAnsi="Calibri" w:cs="Times New Roman"/>
      <w:sz w:val="20"/>
      <w:szCs w:val="24"/>
    </w:rPr>
  </w:style>
  <w:style w:type="paragraph" w:customStyle="1" w:styleId="Default">
    <w:name w:val="Default"/>
    <w:rsid w:val="00287CDB"/>
    <w:pPr>
      <w:autoSpaceDE w:val="0"/>
      <w:autoSpaceDN w:val="0"/>
      <w:adjustRightInd w:val="0"/>
      <w:spacing w:after="0" w:line="240" w:lineRule="auto"/>
    </w:pPr>
    <w:rPr>
      <w:rFonts w:ascii="AgendaPl Bold" w:eastAsia="Calibri" w:hAnsi="AgendaPl Bold" w:cs="AgendaPl Bold"/>
      <w:color w:val="000000"/>
      <w:sz w:val="24"/>
      <w:szCs w:val="24"/>
    </w:rPr>
  </w:style>
  <w:style w:type="character" w:customStyle="1" w:styleId="A7">
    <w:name w:val="A7"/>
    <w:uiPriority w:val="99"/>
    <w:rsid w:val="00287CDB"/>
    <w:rPr>
      <w:rFonts w:cs="AgendaPl Regular"/>
      <w:color w:val="000000"/>
      <w:sz w:val="20"/>
      <w:szCs w:val="20"/>
    </w:rPr>
  </w:style>
  <w:style w:type="paragraph" w:customStyle="1" w:styleId="tabelatekstKROPY">
    <w:name w:val="tabela tekst KROPY"/>
    <w:basedOn w:val="Normalny"/>
    <w:uiPriority w:val="99"/>
    <w:rsid w:val="00244242"/>
    <w:pPr>
      <w:widowControl w:val="0"/>
      <w:tabs>
        <w:tab w:val="left" w:pos="170"/>
      </w:tabs>
      <w:autoSpaceDE w:val="0"/>
      <w:autoSpaceDN w:val="0"/>
      <w:adjustRightInd w:val="0"/>
      <w:spacing w:after="0" w:line="250" w:lineRule="atLeast"/>
      <w:ind w:left="142" w:hanging="142"/>
      <w:textAlignment w:val="center"/>
    </w:pPr>
    <w:rPr>
      <w:rFonts w:ascii="AgendaPl-RegularCondensed" w:eastAsia="MS Mincho" w:hAnsi="AgendaPl-RegularCondensed" w:cs="AgendaPl-RegularCondensed"/>
      <w:color w:val="000000"/>
      <w:sz w:val="20"/>
      <w:szCs w:val="20"/>
    </w:rPr>
  </w:style>
  <w:style w:type="paragraph" w:customStyle="1" w:styleId="NoParagraphStyle">
    <w:name w:val="[No Paragraph Style]"/>
    <w:rsid w:val="00F8256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EA15D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A15D7"/>
    <w:rPr>
      <w:rFonts w:ascii="Calibri" w:eastAsia="Calibri" w:hAnsi="Calibri" w:cs="Times New Roman"/>
    </w:rPr>
  </w:style>
  <w:style w:type="character" w:customStyle="1" w:styleId="A10">
    <w:name w:val="A10"/>
    <w:uiPriority w:val="99"/>
    <w:rsid w:val="00E70A12"/>
    <w:rPr>
      <w:rFonts w:cs="AgendaPl RegularCondensed"/>
      <w:color w:val="000000"/>
      <w:sz w:val="18"/>
      <w:szCs w:val="18"/>
    </w:rPr>
  </w:style>
  <w:style w:type="character" w:customStyle="1" w:styleId="A11">
    <w:name w:val="A11"/>
    <w:uiPriority w:val="99"/>
    <w:rsid w:val="00E70A12"/>
    <w:rPr>
      <w:rFonts w:ascii="Myriad Pro" w:hAnsi="Myriad Pro" w:cs="Myriad Pro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7F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7F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7F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7F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7F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F53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3F5CD1"/>
  </w:style>
  <w:style w:type="table" w:styleId="Tabela-Siatka">
    <w:name w:val="Table Grid"/>
    <w:basedOn w:val="Standardowy"/>
    <w:uiPriority w:val="39"/>
    <w:rsid w:val="002E7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A45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9057F-51C9-4638-8075-C6A66C466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1636</Words>
  <Characters>9821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</dc:creator>
  <cp:lastModifiedBy>Wicedyrektor</cp:lastModifiedBy>
  <cp:revision>7</cp:revision>
  <dcterms:created xsi:type="dcterms:W3CDTF">2025-04-06T19:41:00Z</dcterms:created>
  <dcterms:modified xsi:type="dcterms:W3CDTF">2025-04-07T08:46:00Z</dcterms:modified>
</cp:coreProperties>
</file>