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4A9D" w14:textId="67F03217" w:rsidR="00F13779" w:rsidRPr="00D5239D" w:rsidRDefault="00DE3DAA" w:rsidP="00B84385">
      <w:pPr>
        <w:pStyle w:val="Textbody"/>
        <w:pageBreakBefore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23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8D7AB8" w:rsidRPr="00D523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D523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6EEF">
        <w:rPr>
          <w:rFonts w:ascii="Times New Roman" w:hAnsi="Times New Roman" w:cs="Times New Roman"/>
          <w:b/>
          <w:sz w:val="28"/>
          <w:szCs w:val="28"/>
        </w:rPr>
        <w:t xml:space="preserve">Wewnątrzszkolne zasady oceniania z fizyki </w:t>
      </w:r>
    </w:p>
    <w:p w14:paraId="433D51A7" w14:textId="3F7D1F09" w:rsidR="00897546" w:rsidRPr="00D5239D" w:rsidRDefault="00B06EEF" w:rsidP="00B843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Wewnątrzszkolne zasady</w:t>
      </w:r>
      <w:r w:rsidR="00427CEA" w:rsidRPr="00D5239D">
        <w:rPr>
          <w:rFonts w:ascii="Times New Roman" w:eastAsia="Calibri" w:hAnsi="Times New Roman" w:cs="Times New Roman"/>
          <w:sz w:val="28"/>
          <w:szCs w:val="28"/>
        </w:rPr>
        <w:t xml:space="preserve"> oceniania z fizyki obejmuje</w:t>
      </w:r>
      <w:r w:rsidR="00897546" w:rsidRPr="00D5239D">
        <w:rPr>
          <w:rFonts w:ascii="Times New Roman" w:eastAsia="Calibri" w:hAnsi="Times New Roman" w:cs="Times New Roman"/>
          <w:sz w:val="28"/>
          <w:szCs w:val="28"/>
        </w:rPr>
        <w:t xml:space="preserve"> ocenę wiadomości i umiejętności wynikających z programu nauczania oraz postawy ucznia na lekcji.</w:t>
      </w:r>
    </w:p>
    <w:p w14:paraId="2272599C" w14:textId="04BE7A05" w:rsidR="00393716" w:rsidRDefault="00897546" w:rsidP="00B84385">
      <w:pPr>
        <w:pStyle w:val="Textbody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 xml:space="preserve">Ocenie podlegają umiejętności i wiadomości określone programem nauczania. </w:t>
      </w:r>
    </w:p>
    <w:p w14:paraId="1A5BC73E" w14:textId="77777777" w:rsidR="00F13779" w:rsidRDefault="00F13779" w:rsidP="00B84385">
      <w:pPr>
        <w:pStyle w:val="Textbody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E4810D" w14:textId="77777777" w:rsidR="00897546" w:rsidRPr="00D5239D" w:rsidRDefault="00897546" w:rsidP="00B84385">
      <w:pPr>
        <w:pStyle w:val="Textbody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239D">
        <w:rPr>
          <w:rFonts w:ascii="Times New Roman" w:hAnsi="Times New Roman" w:cs="Times New Roman"/>
          <w:b/>
          <w:sz w:val="28"/>
          <w:szCs w:val="28"/>
        </w:rPr>
        <w:t>2. Cele oceniania</w:t>
      </w:r>
      <w:r w:rsidR="00057F80" w:rsidRPr="00D5239D">
        <w:rPr>
          <w:rFonts w:ascii="Times New Roman" w:hAnsi="Times New Roman" w:cs="Times New Roman"/>
          <w:b/>
          <w:sz w:val="28"/>
          <w:szCs w:val="28"/>
        </w:rPr>
        <w:t>:</w:t>
      </w:r>
    </w:p>
    <w:p w14:paraId="34379F39" w14:textId="4DF75C8E" w:rsidR="00897546" w:rsidRDefault="00057F80" w:rsidP="00B84385">
      <w:pPr>
        <w:pStyle w:val="Textbody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-z</w:t>
      </w:r>
      <w:r w:rsidR="00897546" w:rsidRPr="00D5239D">
        <w:rPr>
          <w:rFonts w:ascii="Times New Roman" w:hAnsi="Times New Roman" w:cs="Times New Roman"/>
          <w:sz w:val="28"/>
          <w:szCs w:val="28"/>
        </w:rPr>
        <w:t>apoznanie uczniów z ich osiągnięciami eduk</w:t>
      </w:r>
      <w:r w:rsidRPr="00D5239D">
        <w:rPr>
          <w:rFonts w:ascii="Times New Roman" w:hAnsi="Times New Roman" w:cs="Times New Roman"/>
          <w:sz w:val="28"/>
          <w:szCs w:val="28"/>
        </w:rPr>
        <w:t>acyjnymi i postępami w nauce,</w:t>
      </w:r>
      <w:r w:rsidRPr="00D5239D">
        <w:rPr>
          <w:rFonts w:ascii="Times New Roman" w:hAnsi="Times New Roman" w:cs="Times New Roman"/>
          <w:sz w:val="28"/>
          <w:szCs w:val="28"/>
        </w:rPr>
        <w:br/>
        <w:t>-p</w:t>
      </w:r>
      <w:r w:rsidR="00897546" w:rsidRPr="00D5239D">
        <w:rPr>
          <w:rFonts w:ascii="Times New Roman" w:hAnsi="Times New Roman" w:cs="Times New Roman"/>
          <w:sz w:val="28"/>
          <w:szCs w:val="28"/>
        </w:rPr>
        <w:t>omoc uczniowi w samodzielny</w:t>
      </w:r>
      <w:r w:rsidRPr="00D5239D">
        <w:rPr>
          <w:rFonts w:ascii="Times New Roman" w:hAnsi="Times New Roman" w:cs="Times New Roman"/>
          <w:sz w:val="28"/>
          <w:szCs w:val="28"/>
        </w:rPr>
        <w:t>m planowaniu swojego rozwoju,</w:t>
      </w:r>
      <w:r w:rsidRPr="00D5239D">
        <w:rPr>
          <w:rFonts w:ascii="Times New Roman" w:hAnsi="Times New Roman" w:cs="Times New Roman"/>
          <w:sz w:val="28"/>
          <w:szCs w:val="28"/>
        </w:rPr>
        <w:br/>
        <w:t>-m</w:t>
      </w:r>
      <w:r w:rsidR="00897546" w:rsidRPr="00D5239D">
        <w:rPr>
          <w:rFonts w:ascii="Times New Roman" w:hAnsi="Times New Roman" w:cs="Times New Roman"/>
          <w:sz w:val="28"/>
          <w:szCs w:val="28"/>
        </w:rPr>
        <w:t>otywow</w:t>
      </w:r>
      <w:r w:rsidRPr="00D5239D">
        <w:rPr>
          <w:rFonts w:ascii="Times New Roman" w:hAnsi="Times New Roman" w:cs="Times New Roman"/>
          <w:sz w:val="28"/>
          <w:szCs w:val="28"/>
        </w:rPr>
        <w:t>anie ucznia do dalszej pracy,</w:t>
      </w:r>
      <w:r w:rsidRPr="00D5239D">
        <w:rPr>
          <w:rFonts w:ascii="Times New Roman" w:hAnsi="Times New Roman" w:cs="Times New Roman"/>
          <w:sz w:val="28"/>
          <w:szCs w:val="28"/>
        </w:rPr>
        <w:br/>
        <w:t>-d</w:t>
      </w:r>
      <w:r w:rsidR="00897546" w:rsidRPr="00D5239D">
        <w:rPr>
          <w:rFonts w:ascii="Times New Roman" w:hAnsi="Times New Roman" w:cs="Times New Roman"/>
          <w:sz w:val="28"/>
          <w:szCs w:val="28"/>
        </w:rPr>
        <w:t>ostarczanie rodzicom, opiekunom i nauczycielom informacji o postępach, trudnościach,</w:t>
      </w:r>
      <w:r w:rsidR="00897546" w:rsidRPr="00D5239D">
        <w:rPr>
          <w:rFonts w:ascii="Times New Roman" w:hAnsi="Times New Roman" w:cs="Times New Roman"/>
          <w:sz w:val="28"/>
          <w:szCs w:val="28"/>
        </w:rPr>
        <w:br/>
        <w:t>  i s</w:t>
      </w:r>
      <w:r w:rsidRPr="00D5239D">
        <w:rPr>
          <w:rFonts w:ascii="Times New Roman" w:hAnsi="Times New Roman" w:cs="Times New Roman"/>
          <w:sz w:val="28"/>
          <w:szCs w:val="28"/>
        </w:rPr>
        <w:t xml:space="preserve">pecjalnych uzdolnieniach ucznia,                                                                                                                                </w:t>
      </w:r>
      <w:r w:rsidR="005A004D" w:rsidRPr="00D523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5239D">
        <w:rPr>
          <w:rFonts w:ascii="Times New Roman" w:hAnsi="Times New Roman" w:cs="Times New Roman"/>
          <w:sz w:val="28"/>
          <w:szCs w:val="28"/>
        </w:rPr>
        <w:t xml:space="preserve">      - </w:t>
      </w:r>
      <w:r w:rsidRPr="00D5239D">
        <w:rPr>
          <w:rFonts w:ascii="Times New Roman" w:hAnsi="Times New Roman" w:cs="Times New Roman"/>
          <w:color w:val="000000"/>
          <w:sz w:val="28"/>
          <w:szCs w:val="28"/>
        </w:rPr>
        <w:t>umożliwienie nauczycielowi doskonalenia organizacji i metod pracy dydaktyczno-wychowawczej.</w:t>
      </w:r>
    </w:p>
    <w:p w14:paraId="25A694EB" w14:textId="77777777" w:rsidR="00F13779" w:rsidRPr="00D5239D" w:rsidRDefault="00F13779" w:rsidP="00B84385">
      <w:pPr>
        <w:pStyle w:val="Textbody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E41CD5" w14:textId="77777777" w:rsidR="00897546" w:rsidRPr="00D5239D" w:rsidRDefault="00897546" w:rsidP="00B84385">
      <w:pPr>
        <w:pStyle w:val="Textbody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239D">
        <w:rPr>
          <w:rFonts w:ascii="Times New Roman" w:hAnsi="Times New Roman" w:cs="Times New Roman"/>
          <w:b/>
          <w:sz w:val="28"/>
          <w:szCs w:val="28"/>
        </w:rPr>
        <w:t>3</w:t>
      </w:r>
      <w:r w:rsidR="005A004D" w:rsidRPr="00D523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5239D">
        <w:rPr>
          <w:rFonts w:ascii="Times New Roman" w:eastAsia="Calibri" w:hAnsi="Times New Roman" w:cs="Times New Roman"/>
          <w:b/>
          <w:sz w:val="28"/>
          <w:szCs w:val="28"/>
        </w:rPr>
        <w:t>Ocenie podlegają następujące umiejętności i wiadomości:</w:t>
      </w:r>
    </w:p>
    <w:p w14:paraId="4E32EA06" w14:textId="77777777"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Znajomość pojęć oraz praw i zasad fizycznych.</w:t>
      </w:r>
    </w:p>
    <w:p w14:paraId="1248CF6F" w14:textId="77777777"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Opisywanie, dokonywanie analizy i syntezy zjawisk fizycznych.</w:t>
      </w:r>
    </w:p>
    <w:p w14:paraId="0E4A9458" w14:textId="77777777"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 xml:space="preserve">Rozwiązywanie zadań problemowych (teoretycznych lub </w:t>
      </w:r>
      <w:r w:rsidRPr="00D5239D">
        <w:rPr>
          <w:rFonts w:ascii="Times New Roman" w:hAnsi="Times New Roman" w:cs="Times New Roman"/>
          <w:sz w:val="28"/>
          <w:szCs w:val="28"/>
        </w:rPr>
        <w:t>praktycznych) z wykorzystaniem poz</w:t>
      </w:r>
      <w:r w:rsidRPr="00D5239D">
        <w:rPr>
          <w:rFonts w:ascii="Times New Roman" w:eastAsia="Calibri" w:hAnsi="Times New Roman" w:cs="Times New Roman"/>
          <w:sz w:val="28"/>
          <w:szCs w:val="28"/>
        </w:rPr>
        <w:t>nanych praw i zasad.</w:t>
      </w:r>
    </w:p>
    <w:p w14:paraId="5E299E3A" w14:textId="77777777"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Rozwiązywanie zadań rachunkowych, a w tym:  dokonanie analizy zadania, tworzenie planu rozwiązania zadania, znajomość wzorów, znajomość wielkości fizycznych i ich jednostek, przekształcanie wzorów, wykonywanie obliczeń na liczbach i jednostkach, analizę otrzymanego wyniku, sformułowanie odpowiedzi.</w:t>
      </w:r>
    </w:p>
    <w:p w14:paraId="7DA801FD" w14:textId="77777777"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Posługiwanie się językiem przedmiotu.</w:t>
      </w:r>
    </w:p>
    <w:p w14:paraId="31614ED5" w14:textId="77777777"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Planowanie i przeprowadzanie doświadczenia. Analizowanie wyników, przedstawianie wyników w tabelce lub na wykresie, wyciąganie wniosków, wskazywanie źródła błędów.</w:t>
      </w:r>
    </w:p>
    <w:p w14:paraId="7D1A0808" w14:textId="77777777"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Odczytywanie oraz przedstawianie informacji za pomocą tabeli, wykresu, rysunku, schematu.</w:t>
      </w:r>
    </w:p>
    <w:p w14:paraId="6AB3261F" w14:textId="77777777"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Wykorzystywanie wiadomości i umiejętności „fizycznych” w praktyce.</w:t>
      </w:r>
    </w:p>
    <w:p w14:paraId="75CA5FFB" w14:textId="77777777"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lastRenderedPageBreak/>
        <w:t>Systematyczne i staranne prowadzenie zeszytu przedmiotowego.</w:t>
      </w:r>
    </w:p>
    <w:p w14:paraId="6FD10F86" w14:textId="77777777" w:rsidR="005A004D" w:rsidRPr="00D5239D" w:rsidRDefault="005A004D" w:rsidP="00B84385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24D84E3" w14:textId="77777777" w:rsidR="00897546" w:rsidRPr="00D5239D" w:rsidRDefault="00897546" w:rsidP="00B84385">
      <w:pPr>
        <w:spacing w:after="0" w:line="36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D5239D">
        <w:rPr>
          <w:rFonts w:ascii="Times New Roman" w:eastAsia="Calibri" w:hAnsi="Times New Roman" w:cs="Times New Roman"/>
          <w:b/>
          <w:sz w:val="28"/>
          <w:szCs w:val="28"/>
        </w:rPr>
        <w:t>Przy ocenie wyżej wymienionych umiejętności i wiadomości stosowane będą następujące formy oceniania:</w:t>
      </w:r>
    </w:p>
    <w:p w14:paraId="32EFC006" w14:textId="77777777"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Wypowiedzi ustne dotyczące wiadomości i umiejętności wynikających z aktualnie realizowanych treści programowych</w:t>
      </w:r>
      <w:r w:rsidRPr="00D5239D">
        <w:rPr>
          <w:rFonts w:ascii="Times New Roman" w:hAnsi="Times New Roman" w:cs="Times New Roman"/>
          <w:sz w:val="28"/>
          <w:szCs w:val="28"/>
        </w:rPr>
        <w:t xml:space="preserve"> (</w:t>
      </w:r>
      <w:r w:rsidRPr="00D5239D">
        <w:rPr>
          <w:rFonts w:ascii="Times New Roman" w:eastAsia="Calibri" w:hAnsi="Times New Roman" w:cs="Times New Roman"/>
          <w:sz w:val="28"/>
          <w:szCs w:val="28"/>
        </w:rPr>
        <w:t xml:space="preserve">z </w:t>
      </w:r>
      <w:r w:rsidRPr="00D5239D">
        <w:rPr>
          <w:rFonts w:ascii="Times New Roman" w:hAnsi="Times New Roman" w:cs="Times New Roman"/>
          <w:sz w:val="28"/>
          <w:szCs w:val="28"/>
        </w:rPr>
        <w:t>3 ostatnich lekcji),</w:t>
      </w:r>
      <w:r w:rsidRPr="00D5239D">
        <w:rPr>
          <w:rFonts w:ascii="Times New Roman" w:eastAsia="Calibri" w:hAnsi="Times New Roman" w:cs="Times New Roman"/>
          <w:sz w:val="28"/>
          <w:szCs w:val="28"/>
        </w:rPr>
        <w:t xml:space="preserve"> a w przypadku lekcji powtórzeniowej z całego działu. </w:t>
      </w:r>
    </w:p>
    <w:p w14:paraId="32A66B90" w14:textId="77777777" w:rsidR="006579F9" w:rsidRPr="006579F9" w:rsidRDefault="0070415F" w:rsidP="00B8438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9F9">
        <w:rPr>
          <w:rFonts w:ascii="Times New Roman" w:eastAsia="Calibri" w:hAnsi="Times New Roman" w:cs="Times New Roman"/>
          <w:sz w:val="28"/>
          <w:szCs w:val="28"/>
        </w:rPr>
        <w:t>Prace klasowe</w:t>
      </w:r>
      <w:r w:rsidR="00897546" w:rsidRPr="006579F9">
        <w:rPr>
          <w:rFonts w:ascii="Times New Roman" w:eastAsia="Calibri" w:hAnsi="Times New Roman" w:cs="Times New Roman"/>
          <w:sz w:val="28"/>
          <w:szCs w:val="28"/>
        </w:rPr>
        <w:t xml:space="preserve"> sprawdzające wiadomości i umiejętności, przeprowadzane</w:t>
      </w:r>
      <w:r w:rsidR="00291614" w:rsidRPr="006579F9">
        <w:rPr>
          <w:rFonts w:ascii="Times New Roman" w:eastAsia="Calibri" w:hAnsi="Times New Roman" w:cs="Times New Roman"/>
          <w:sz w:val="28"/>
          <w:szCs w:val="28"/>
        </w:rPr>
        <w:t xml:space="preserve"> po zakończeniu każdego działu i sprawdziany obejmujące wiadomości z kilku lekcji. </w:t>
      </w:r>
      <w:r w:rsidR="00897546" w:rsidRPr="006579F9">
        <w:rPr>
          <w:rFonts w:ascii="Times New Roman" w:eastAsia="Calibri" w:hAnsi="Times New Roman" w:cs="Times New Roman"/>
          <w:sz w:val="28"/>
          <w:szCs w:val="28"/>
        </w:rPr>
        <w:t xml:space="preserve">Będą zapowiedziane przynajmniej tydzień wcześniej. </w:t>
      </w:r>
    </w:p>
    <w:p w14:paraId="357954CC" w14:textId="77777777" w:rsidR="006579F9" w:rsidRDefault="006579F9" w:rsidP="006579F9">
      <w:pPr>
        <w:numPr>
          <w:ilvl w:val="0"/>
          <w:numId w:val="2"/>
        </w:numPr>
        <w:spacing w:after="0"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D22B1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22B12">
        <w:rPr>
          <w:rFonts w:ascii="Times New Roman" w:hAnsi="Times New Roman" w:cs="Times New Roman"/>
          <w:sz w:val="28"/>
          <w:szCs w:val="28"/>
        </w:rPr>
        <w:t>W przypadku nieobecności ucznia na zapowiedzianym sprawdzianie, pracy klasowej, teście, uczeń ma obowiązek przystąpienia do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2B12">
        <w:rPr>
          <w:rFonts w:ascii="Times New Roman" w:hAnsi="Times New Roman" w:cs="Times New Roman"/>
          <w:sz w:val="28"/>
          <w:szCs w:val="28"/>
        </w:rPr>
        <w:t>pracy klasowej,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12">
        <w:rPr>
          <w:rFonts w:ascii="Times New Roman" w:hAnsi="Times New Roman" w:cs="Times New Roman"/>
          <w:sz w:val="28"/>
          <w:szCs w:val="28"/>
        </w:rPr>
        <w:t>sprawdzianu, testu w terminie dwóch  tygodni od powrotu do szkoły lub po uzgodnieniu z nauczycielem.</w:t>
      </w:r>
    </w:p>
    <w:p w14:paraId="0AB6D5A7" w14:textId="77777777" w:rsidR="00B261D5" w:rsidRPr="006579F9" w:rsidRDefault="0070415F" w:rsidP="00B8438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9F9">
        <w:rPr>
          <w:rFonts w:ascii="Times New Roman" w:hAnsi="Times New Roman" w:cs="Times New Roman"/>
          <w:sz w:val="28"/>
          <w:szCs w:val="28"/>
        </w:rPr>
        <w:t xml:space="preserve">Stopień z pracy klasowej i </w:t>
      </w:r>
      <w:r w:rsidR="00B261D5" w:rsidRPr="006579F9">
        <w:rPr>
          <w:rFonts w:ascii="Times New Roman" w:hAnsi="Times New Roman" w:cs="Times New Roman"/>
          <w:sz w:val="28"/>
          <w:szCs w:val="28"/>
        </w:rPr>
        <w:t>sprawdzianu uczeń może poprawić. Poprawa odbywa się w ciągu dwóch tygodni od rozdania prac i tylko jeden raz.</w:t>
      </w:r>
      <w:r w:rsidR="008D7AB8" w:rsidRPr="006579F9">
        <w:rPr>
          <w:rFonts w:ascii="Times New Roman" w:hAnsi="Times New Roman" w:cs="Times New Roman"/>
          <w:sz w:val="28"/>
          <w:szCs w:val="28"/>
        </w:rPr>
        <w:t xml:space="preserve"> </w:t>
      </w:r>
      <w:r w:rsidRPr="006579F9">
        <w:rPr>
          <w:rFonts w:ascii="Times New Roman" w:hAnsi="Times New Roman" w:cs="Times New Roman"/>
          <w:sz w:val="28"/>
          <w:szCs w:val="28"/>
        </w:rPr>
        <w:t xml:space="preserve"> Ocenę pozytywną z pracy klasowej i </w:t>
      </w:r>
      <w:r w:rsidR="00B261D5" w:rsidRPr="006579F9">
        <w:rPr>
          <w:rFonts w:ascii="Times New Roman" w:hAnsi="Times New Roman" w:cs="Times New Roman"/>
          <w:sz w:val="28"/>
          <w:szCs w:val="28"/>
        </w:rPr>
        <w:t xml:space="preserve"> sprawdzian</w:t>
      </w:r>
      <w:r w:rsidRPr="006579F9">
        <w:rPr>
          <w:rFonts w:ascii="Times New Roman" w:hAnsi="Times New Roman" w:cs="Times New Roman"/>
          <w:sz w:val="28"/>
          <w:szCs w:val="28"/>
        </w:rPr>
        <w:t>u</w:t>
      </w:r>
      <w:r w:rsidR="00B261D5" w:rsidRPr="006579F9">
        <w:rPr>
          <w:rFonts w:ascii="Times New Roman" w:hAnsi="Times New Roman" w:cs="Times New Roman"/>
          <w:sz w:val="28"/>
          <w:szCs w:val="28"/>
        </w:rPr>
        <w:t xml:space="preserve"> wystawia się tylko za pracę samodzielną (bez tzw. ściągania).</w:t>
      </w:r>
    </w:p>
    <w:p w14:paraId="232F1C58" w14:textId="77777777"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 xml:space="preserve">Kartkówki obejmujące  wiadomości i umiejętności z </w:t>
      </w:r>
      <w:r w:rsidRPr="00D5239D">
        <w:rPr>
          <w:rFonts w:ascii="Times New Roman" w:hAnsi="Times New Roman" w:cs="Times New Roman"/>
          <w:sz w:val="28"/>
          <w:szCs w:val="28"/>
        </w:rPr>
        <w:t>3 o</w:t>
      </w:r>
      <w:r w:rsidRPr="00D5239D">
        <w:rPr>
          <w:rFonts w:ascii="Times New Roman" w:eastAsia="Calibri" w:hAnsi="Times New Roman" w:cs="Times New Roman"/>
          <w:sz w:val="28"/>
          <w:szCs w:val="28"/>
        </w:rPr>
        <w:t>statnich lekcji (nie muszą być zap</w:t>
      </w:r>
      <w:r w:rsidR="008D7AB8" w:rsidRPr="00D5239D">
        <w:rPr>
          <w:rFonts w:ascii="Times New Roman" w:eastAsia="Calibri" w:hAnsi="Times New Roman" w:cs="Times New Roman"/>
          <w:sz w:val="28"/>
          <w:szCs w:val="28"/>
        </w:rPr>
        <w:t xml:space="preserve">owiadane); </w:t>
      </w:r>
    </w:p>
    <w:p w14:paraId="615F2A0B" w14:textId="77777777"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„pięciominutówki”</w:t>
      </w:r>
      <w:r w:rsidRPr="00D523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239D">
        <w:rPr>
          <w:rFonts w:ascii="Times New Roman" w:hAnsi="Times New Roman" w:cs="Times New Roman"/>
          <w:sz w:val="28"/>
          <w:szCs w:val="28"/>
        </w:rPr>
        <w:t>(z ostatniej lekcji), nie muszą być zapowiadane</w:t>
      </w:r>
    </w:p>
    <w:p w14:paraId="1ADCCC2E" w14:textId="2165EF60"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Prezentacja wiedzy i umiejętności w czasie lekcji</w:t>
      </w:r>
      <w:r w:rsidRPr="00D5239D">
        <w:rPr>
          <w:rFonts w:ascii="Times New Roman" w:hAnsi="Times New Roman" w:cs="Times New Roman"/>
          <w:sz w:val="28"/>
          <w:szCs w:val="28"/>
        </w:rPr>
        <w:t xml:space="preserve"> tzw. </w:t>
      </w:r>
      <w:r w:rsidR="00F139C4">
        <w:rPr>
          <w:rFonts w:ascii="Times New Roman" w:hAnsi="Times New Roman" w:cs="Times New Roman"/>
          <w:sz w:val="28"/>
          <w:szCs w:val="28"/>
        </w:rPr>
        <w:t>a</w:t>
      </w:r>
      <w:r w:rsidRPr="00D5239D">
        <w:rPr>
          <w:rFonts w:ascii="Times New Roman" w:hAnsi="Times New Roman" w:cs="Times New Roman"/>
          <w:sz w:val="28"/>
          <w:szCs w:val="28"/>
        </w:rPr>
        <w:t>ktywność</w:t>
      </w:r>
      <w:r w:rsidR="005A004D" w:rsidRPr="00D523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523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39D">
        <w:rPr>
          <w:rFonts w:ascii="Times New Roman" w:hAnsi="Times New Roman" w:cs="Times New Roman"/>
          <w:sz w:val="28"/>
          <w:szCs w:val="28"/>
        </w:rPr>
        <w:t>Będzie oceniana za pomocą „+”</w:t>
      </w:r>
      <w:r w:rsidR="00466D87" w:rsidRPr="00D5239D">
        <w:rPr>
          <w:rFonts w:ascii="Times New Roman" w:eastAsia="Calibri" w:hAnsi="Times New Roman" w:cs="Times New Roman"/>
          <w:sz w:val="28"/>
          <w:szCs w:val="28"/>
        </w:rPr>
        <w:t xml:space="preserve"> (gdy uczeń zgromadzi trzy</w:t>
      </w:r>
      <w:r w:rsidRPr="00D5239D">
        <w:rPr>
          <w:rFonts w:ascii="Times New Roman" w:eastAsia="Calibri" w:hAnsi="Times New Roman" w:cs="Times New Roman"/>
          <w:sz w:val="28"/>
          <w:szCs w:val="28"/>
        </w:rPr>
        <w:t xml:space="preserve"> „+” otrzymuje ocenę bardzo dob</w:t>
      </w:r>
      <w:r w:rsidR="00F139C4">
        <w:rPr>
          <w:rFonts w:ascii="Times New Roman" w:eastAsia="Calibri" w:hAnsi="Times New Roman" w:cs="Times New Roman"/>
          <w:sz w:val="28"/>
          <w:szCs w:val="28"/>
        </w:rPr>
        <w:t>rą</w:t>
      </w:r>
      <w:r w:rsidRPr="00D5239D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885866F" w14:textId="77777777"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Rozwiązywanie zadań rachunkowych. Podstawą oceny jest znajomość odpowiednich praw i wzorów, samodzielność pracy i poprawność rozwiązania.</w:t>
      </w:r>
    </w:p>
    <w:p w14:paraId="2232133C" w14:textId="77777777" w:rsidR="00897546" w:rsidRPr="00D5239D" w:rsidRDefault="00897546" w:rsidP="00B8438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Prace wykonywane w grupie, obejmujące ocenę takich umiejętności jak współdziałanie w grupie oraz poprawne wykonanie zadania powierzonego grupie.</w:t>
      </w:r>
    </w:p>
    <w:p w14:paraId="7618B903" w14:textId="5E9CFF01" w:rsidR="00897546" w:rsidRDefault="00897546" w:rsidP="00B8438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Prace dodatkowe: schematy, plansze, wykresy, rysunki, pomoce dydaktyczne, referaty, nad</w:t>
      </w:r>
      <w:r w:rsidR="00251CFC" w:rsidRPr="00D5239D">
        <w:rPr>
          <w:rFonts w:ascii="Times New Roman" w:eastAsia="Calibri" w:hAnsi="Times New Roman" w:cs="Times New Roman"/>
          <w:sz w:val="28"/>
          <w:szCs w:val="28"/>
        </w:rPr>
        <w:t>obowiązkowe zadania rachunkowe, prezentacje multimedialne</w:t>
      </w:r>
      <w:r w:rsidR="006D387A" w:rsidRPr="00D523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5239D">
        <w:rPr>
          <w:rFonts w:ascii="Times New Roman" w:eastAsia="Calibri" w:hAnsi="Times New Roman" w:cs="Times New Roman"/>
          <w:sz w:val="28"/>
          <w:szCs w:val="28"/>
        </w:rPr>
        <w:t>Prace te należy oddawać w  określonym terminie.</w:t>
      </w:r>
    </w:p>
    <w:p w14:paraId="47EFADFE" w14:textId="50F2C0F0" w:rsidR="00F139C4" w:rsidRDefault="00F139C4" w:rsidP="00F139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E0A4F6" w14:textId="442528D0" w:rsidR="00F139C4" w:rsidRDefault="00F139C4" w:rsidP="00F139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7EAE96" w14:textId="77777777" w:rsidR="003C1371" w:rsidRPr="003C1371" w:rsidRDefault="003C1371" w:rsidP="003C137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3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3C1371">
        <w:rPr>
          <w:rFonts w:ascii="Times New Roman" w:hAnsi="Times New Roman" w:cs="Times New Roman"/>
          <w:sz w:val="28"/>
          <w:szCs w:val="28"/>
        </w:rPr>
        <w:t>Ustala się wymagania procentowe na poszczególne oceny w sprawdzianach, pracach klasowych, testach:</w:t>
      </w:r>
    </w:p>
    <w:p w14:paraId="6FFC8C20" w14:textId="77777777"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celujący: 100 %;</w:t>
      </w:r>
    </w:p>
    <w:p w14:paraId="4698AD72" w14:textId="77777777"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celujący minus: 96 – 99%;</w:t>
      </w:r>
    </w:p>
    <w:p w14:paraId="6A42D823" w14:textId="77777777"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bardzo dobry plus: 93 – 95%;</w:t>
      </w:r>
    </w:p>
    <w:p w14:paraId="216A9BDF" w14:textId="77777777"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 xml:space="preserve"> bardzo dobry: 90 – 92%;</w:t>
      </w:r>
    </w:p>
    <w:p w14:paraId="11EA75BC" w14:textId="77777777"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bardzo dobry minus: 85 – 89%;</w:t>
      </w:r>
    </w:p>
    <w:p w14:paraId="6AB357DB" w14:textId="77777777"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dobry plus: 80 – 84%;</w:t>
      </w:r>
    </w:p>
    <w:p w14:paraId="7D3E4CFD" w14:textId="77777777"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dobry: 75 – 79%;</w:t>
      </w:r>
    </w:p>
    <w:p w14:paraId="5A1C7D58" w14:textId="77777777"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dobry minus: 70 – 74%;</w:t>
      </w:r>
    </w:p>
    <w:p w14:paraId="1201877E" w14:textId="77777777"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dostateczny plus: 65 – 69%;</w:t>
      </w:r>
    </w:p>
    <w:p w14:paraId="5FB79D2D" w14:textId="77777777"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dostateczny: 60 – 64%;</w:t>
      </w:r>
    </w:p>
    <w:p w14:paraId="2215AE3A" w14:textId="77777777"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dostateczny minus: 55 – 59%;</w:t>
      </w:r>
    </w:p>
    <w:p w14:paraId="34C9A99C" w14:textId="77777777"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dopuszczający plus: 50 – 54%;</w:t>
      </w:r>
    </w:p>
    <w:p w14:paraId="377C848A" w14:textId="77777777"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dopuszczający: 45 – 49%;</w:t>
      </w:r>
    </w:p>
    <w:p w14:paraId="3EF564D2" w14:textId="77777777"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dopuszczający minus: 39 – 44%;</w:t>
      </w:r>
    </w:p>
    <w:p w14:paraId="67299917" w14:textId="77777777"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niedostateczny: 0 – 38%.</w:t>
      </w:r>
    </w:p>
    <w:p w14:paraId="41E2E82A" w14:textId="77777777" w:rsidR="009E00A9" w:rsidRPr="00D5239D" w:rsidRDefault="00B861BD" w:rsidP="00B861B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</w:t>
      </w:r>
      <w:r w:rsidR="009072DA" w:rsidRPr="00D5239D">
        <w:rPr>
          <w:rFonts w:ascii="Times New Roman" w:hAnsi="Times New Roman" w:cs="Times New Roman"/>
          <w:b/>
          <w:sz w:val="28"/>
          <w:szCs w:val="28"/>
        </w:rPr>
        <w:t>.</w:t>
      </w:r>
      <w:r w:rsidR="009072DA" w:rsidRPr="00D523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0A9" w:rsidRPr="00D5239D">
        <w:rPr>
          <w:rFonts w:ascii="Times New Roman" w:eastAsia="Calibri" w:hAnsi="Times New Roman" w:cs="Times New Roman"/>
          <w:sz w:val="28"/>
          <w:szCs w:val="28"/>
        </w:rPr>
        <w:t>Nauczyciel oddaje sprawdzone prace pisemne w terminie dwóch tygodni.</w:t>
      </w:r>
    </w:p>
    <w:p w14:paraId="38F160CF" w14:textId="3D67130C" w:rsidR="000503D7" w:rsidRDefault="00892E69" w:rsidP="00B84385">
      <w:pPr>
        <w:pStyle w:val="Tekstpodstawowy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5239D">
        <w:rPr>
          <w:rFonts w:ascii="Times New Roman" w:eastAsia="Calibri" w:hAnsi="Times New Roman"/>
          <w:b/>
          <w:sz w:val="28"/>
          <w:szCs w:val="28"/>
        </w:rPr>
        <w:t xml:space="preserve">       </w:t>
      </w:r>
      <w:r w:rsidR="00B861BD">
        <w:rPr>
          <w:rFonts w:ascii="Times New Roman" w:eastAsia="Calibri" w:hAnsi="Times New Roman"/>
          <w:b/>
          <w:sz w:val="28"/>
          <w:szCs w:val="28"/>
        </w:rPr>
        <w:t>5</w:t>
      </w:r>
      <w:r w:rsidR="00442309" w:rsidRPr="00D5239D">
        <w:rPr>
          <w:rFonts w:ascii="Times New Roman" w:eastAsia="Calibri" w:hAnsi="Times New Roman"/>
          <w:b/>
          <w:sz w:val="28"/>
          <w:szCs w:val="28"/>
        </w:rPr>
        <w:t>.</w:t>
      </w:r>
      <w:r w:rsidR="000503D7" w:rsidRPr="00D5239D">
        <w:rPr>
          <w:rFonts w:ascii="Times New Roman" w:hAnsi="Times New Roman"/>
          <w:color w:val="000000" w:themeColor="text1"/>
          <w:sz w:val="28"/>
          <w:szCs w:val="28"/>
        </w:rPr>
        <w:t xml:space="preserve"> Uczeń 2 razy w semestrze </w:t>
      </w:r>
      <w:r w:rsidR="000503D7" w:rsidRPr="00D5239D">
        <w:rPr>
          <w:rFonts w:ascii="Times New Roman" w:hAnsi="Times New Roman"/>
          <w:color w:val="000000"/>
          <w:sz w:val="28"/>
          <w:szCs w:val="28"/>
        </w:rPr>
        <w:t>może zgłosi</w:t>
      </w:r>
      <w:r w:rsidR="000503D7" w:rsidRPr="00D5239D">
        <w:rPr>
          <w:rFonts w:ascii="Times New Roman" w:hAnsi="Times New Roman"/>
          <w:color w:val="000000" w:themeColor="text1"/>
          <w:sz w:val="28"/>
          <w:szCs w:val="28"/>
        </w:rPr>
        <w:t>ć nieprzygotowanie do lekcji</w:t>
      </w:r>
      <w:r w:rsidR="000503D7" w:rsidRPr="00D5239D">
        <w:rPr>
          <w:rFonts w:ascii="Times New Roman" w:hAnsi="Times New Roman"/>
          <w:color w:val="000000"/>
          <w:sz w:val="28"/>
          <w:szCs w:val="28"/>
        </w:rPr>
        <w:t xml:space="preserve">, jednak nie dotyczy to lekcji powtórzeniowych. Nieprzygotowanie należy zgłosić nauczycielowi na początku lekcji. </w:t>
      </w:r>
    </w:p>
    <w:p w14:paraId="36529597" w14:textId="77777777" w:rsidR="005633DA" w:rsidRPr="00D5239D" w:rsidRDefault="005633DA" w:rsidP="00B84385">
      <w:pPr>
        <w:pStyle w:val="Tekstpodstawowy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921D793" w14:textId="725B8E18" w:rsidR="00A177C1" w:rsidRPr="00D5239D" w:rsidRDefault="00A177C1" w:rsidP="00B84385">
      <w:pPr>
        <w:pStyle w:val="Standard"/>
        <w:autoSpaceDE w:val="0"/>
        <w:spacing w:line="360" w:lineRule="auto"/>
        <w:ind w:left="360" w:hanging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39D">
        <w:rPr>
          <w:rFonts w:ascii="Times New Roman" w:hAnsi="Times New Roman" w:cs="Times New Roman"/>
          <w:b/>
          <w:color w:val="000000"/>
          <w:sz w:val="28"/>
          <w:szCs w:val="28"/>
        </w:rPr>
        <w:t>Wymaganie edukacyjne na poszczególne oceny:</w:t>
      </w:r>
    </w:p>
    <w:p w14:paraId="1257F846" w14:textId="77777777" w:rsidR="009419DE" w:rsidRPr="00D5239D" w:rsidRDefault="009419DE" w:rsidP="009419DE">
      <w:pPr>
        <w:pStyle w:val="Akapitzlist"/>
        <w:numPr>
          <w:ilvl w:val="0"/>
          <w:numId w:val="8"/>
        </w:numPr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Ocenę celującą otrzymuje uczeń, który:</w:t>
      </w:r>
    </w:p>
    <w:p w14:paraId="53DC4F0C" w14:textId="77777777" w:rsidR="009419DE" w:rsidRPr="00D5239D" w:rsidRDefault="009419DE" w:rsidP="009419DE">
      <w:pPr>
        <w:pStyle w:val="Akapitzlist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bookmarkStart w:id="0" w:name="_Hlk108009106"/>
      <w:r w:rsidRPr="00D5239D">
        <w:rPr>
          <w:rFonts w:cs="Times New Roman"/>
          <w:sz w:val="28"/>
          <w:szCs w:val="28"/>
        </w:rPr>
        <w:t>posiadł wiedzę i umiejętności w pełni objęte programem nauczania w danej klasie, samodzielnie i twórczo rozwija własne uzdolnienia,</w:t>
      </w:r>
      <w:bookmarkEnd w:id="0"/>
    </w:p>
    <w:p w14:paraId="45D17359" w14:textId="09F066D7" w:rsidR="009419DE" w:rsidRPr="00D5239D" w:rsidRDefault="009419DE" w:rsidP="009419DE">
      <w:pPr>
        <w:pStyle w:val="Akapitzlist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biegle posługuje się zdobytymi wiadomościami w rozwiązywaniu problemów teoretycznych lub praktycznych z programu nauczania danej klasy, proponuje nietypowe</w:t>
      </w:r>
      <w:r w:rsidR="00BD3EBB" w:rsidRPr="00BD3EBB">
        <w:rPr>
          <w:rFonts w:cs="Times New Roman"/>
          <w:sz w:val="28"/>
          <w:szCs w:val="28"/>
        </w:rPr>
        <w:t xml:space="preserve"> </w:t>
      </w:r>
      <w:r w:rsidR="00BD3EBB" w:rsidRPr="00D5239D">
        <w:rPr>
          <w:rFonts w:cs="Times New Roman"/>
          <w:sz w:val="28"/>
          <w:szCs w:val="28"/>
        </w:rPr>
        <w:t>rozwiązania</w:t>
      </w:r>
      <w:r w:rsidR="00BD3EBB">
        <w:rPr>
          <w:rFonts w:cs="Times New Roman"/>
          <w:sz w:val="28"/>
          <w:szCs w:val="28"/>
        </w:rPr>
        <w:t>,</w:t>
      </w:r>
    </w:p>
    <w:p w14:paraId="181998C3" w14:textId="77777777" w:rsidR="009419DE" w:rsidRPr="00D5239D" w:rsidRDefault="009419DE" w:rsidP="009419DE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Ocenę bardzo dobrą otrzymuje uczeń, który:</w:t>
      </w:r>
    </w:p>
    <w:p w14:paraId="2906285D" w14:textId="77777777" w:rsidR="009419DE" w:rsidRPr="00D5239D" w:rsidRDefault="009419DE" w:rsidP="009419DE">
      <w:pPr>
        <w:pStyle w:val="Akapitzlist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opanował bardzo dobrze zakres wiedzy i umiejętności określony programem nauczania przedmiotu w danej klasie,</w:t>
      </w:r>
    </w:p>
    <w:p w14:paraId="6C47421D" w14:textId="77777777" w:rsidR="009419DE" w:rsidRPr="00D5239D" w:rsidRDefault="009419DE" w:rsidP="009419DE">
      <w:pPr>
        <w:pStyle w:val="Akapitzlist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sprawnie posługuje się zdobytymi wiadomościami, rozwiązuje samodzielnie problemy teoretyczne i praktyczne ujęte programem nauczania, potrafi zastosować posiadaną wiedzę do rozwiązywania zadań i problemów w nowych sytuacjach.</w:t>
      </w:r>
    </w:p>
    <w:p w14:paraId="04C03392" w14:textId="77777777" w:rsidR="009419DE" w:rsidRPr="00D5239D" w:rsidRDefault="009419DE" w:rsidP="009419DE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Ocenę dobrą otrzymuje uczeń, który:</w:t>
      </w:r>
    </w:p>
    <w:p w14:paraId="5C872434" w14:textId="77777777" w:rsidR="009419DE" w:rsidRPr="00D5239D" w:rsidRDefault="009419DE" w:rsidP="009419DE">
      <w:pPr>
        <w:pStyle w:val="Akapitzlist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opanował wiadomości i umiejętności w zakresie pozwalającym na rozumienie większości relacji między elementami wiedzy z danego przedmiotu nauczania,</w:t>
      </w:r>
    </w:p>
    <w:p w14:paraId="4784D99F" w14:textId="77777777" w:rsidR="009419DE" w:rsidRPr="00D5239D" w:rsidRDefault="009419DE" w:rsidP="009419DE">
      <w:pPr>
        <w:pStyle w:val="Akapitzlist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lastRenderedPageBreak/>
        <w:t>poprawnie stosuje wiadomości, rozwiązuje samodzielnie typowe zadania teoretyczne lub praktyczne.</w:t>
      </w:r>
    </w:p>
    <w:p w14:paraId="4E9D96D5" w14:textId="77777777" w:rsidR="009419DE" w:rsidRPr="00D5239D" w:rsidRDefault="009419DE" w:rsidP="009419DE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Ocenę dostateczną otrzymuje uczeń, który:</w:t>
      </w:r>
    </w:p>
    <w:p w14:paraId="0EB03CB4" w14:textId="77777777" w:rsidR="009419DE" w:rsidRPr="00D5239D" w:rsidRDefault="009419DE" w:rsidP="009419DE">
      <w:pPr>
        <w:pStyle w:val="Akapitzlist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opanował podstawowe treści programowe w zakresie umożliwiającym postępy w dalszym uczeniu się tego przedmiotu,</w:t>
      </w:r>
    </w:p>
    <w:p w14:paraId="1A157845" w14:textId="77777777" w:rsidR="009419DE" w:rsidRPr="00D5239D" w:rsidRDefault="009419DE" w:rsidP="009419DE">
      <w:pPr>
        <w:pStyle w:val="Akapitzlist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rozwiązuje typowe zadania o średnim stopniu trudności, niekiedy przy pomocy nauczyciela.</w:t>
      </w:r>
    </w:p>
    <w:p w14:paraId="44B3AF5B" w14:textId="77777777" w:rsidR="009419DE" w:rsidRPr="00D5239D" w:rsidRDefault="009419DE" w:rsidP="009419DE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Ocenę dopuszczającą otrzymuje uczeń, który:</w:t>
      </w:r>
    </w:p>
    <w:p w14:paraId="3C5B0A0E" w14:textId="77777777" w:rsidR="009419DE" w:rsidRPr="00D5239D" w:rsidRDefault="009419DE" w:rsidP="009419DE">
      <w:pPr>
        <w:pStyle w:val="Akapitzlist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w ograniczonym zakresie opanował podstawowe wiadomości i umiejętności, a braki nie przekreślają możliwości uzyskania przez ucznia podstawowej wiedzy z danego przedmiotu w ciągu dalszej nauki,</w:t>
      </w:r>
    </w:p>
    <w:p w14:paraId="0B9D8651" w14:textId="77777777" w:rsidR="009419DE" w:rsidRPr="00D5239D" w:rsidRDefault="009419DE" w:rsidP="009419DE">
      <w:pPr>
        <w:pStyle w:val="Akapitzlist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rozwiązuje - często przy pomocy nauczyciela - zadania typowe o niewielkim stopniu trudności.</w:t>
      </w:r>
    </w:p>
    <w:p w14:paraId="353692FD" w14:textId="77777777" w:rsidR="009419DE" w:rsidRPr="00D5239D" w:rsidRDefault="009419DE" w:rsidP="009419DE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Ocenę niedostateczną otrzymuje uczeń, który:</w:t>
      </w:r>
    </w:p>
    <w:p w14:paraId="09B1CB48" w14:textId="77777777" w:rsidR="009419DE" w:rsidRPr="00D5239D" w:rsidRDefault="009419DE" w:rsidP="009419DE">
      <w:pPr>
        <w:pStyle w:val="Akapitzlist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nie opanował niezbędnego minimum podstawowych wiadomości i umiejętności określonych programem nauczania przedmiotu w danej klasie, a brak w wiadomościach uniemożliwiają mu dalsze zdobywanie wiedzy z tego przedmiotu,</w:t>
      </w:r>
    </w:p>
    <w:p w14:paraId="04D034B2" w14:textId="77777777" w:rsidR="009419DE" w:rsidRPr="00D5239D" w:rsidRDefault="009419DE" w:rsidP="009419DE">
      <w:pPr>
        <w:pStyle w:val="Akapitzlist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nie jest w stanie, nawet przy pomocy nauczyciela, rozwiązać zadania o niewielkim (elementarnym) stopniu trudności.</w:t>
      </w:r>
    </w:p>
    <w:p w14:paraId="4282323B" w14:textId="77777777" w:rsidR="009419DE" w:rsidRPr="00D5239D" w:rsidRDefault="009419DE" w:rsidP="00B84385">
      <w:pPr>
        <w:pStyle w:val="Standard"/>
        <w:autoSpaceDE w:val="0"/>
        <w:spacing w:line="36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sectPr w:rsidR="009419DE" w:rsidRPr="00D5239D" w:rsidSect="004B2A66"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575"/>
    <w:multiLevelType w:val="hybridMultilevel"/>
    <w:tmpl w:val="78001542"/>
    <w:lvl w:ilvl="0" w:tplc="D5A00FD4">
      <w:start w:val="8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300E5B"/>
    <w:multiLevelType w:val="hybridMultilevel"/>
    <w:tmpl w:val="D85488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D1C40"/>
    <w:multiLevelType w:val="hybridMultilevel"/>
    <w:tmpl w:val="E59E98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6CE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C66FB"/>
    <w:multiLevelType w:val="hybridMultilevel"/>
    <w:tmpl w:val="FE06E70C"/>
    <w:lvl w:ilvl="0" w:tplc="3BEE78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1EC"/>
    <w:multiLevelType w:val="hybridMultilevel"/>
    <w:tmpl w:val="ADD40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567E3"/>
    <w:multiLevelType w:val="hybridMultilevel"/>
    <w:tmpl w:val="D9702FA8"/>
    <w:lvl w:ilvl="0" w:tplc="26A63A6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2A23B2C"/>
    <w:multiLevelType w:val="hybridMultilevel"/>
    <w:tmpl w:val="EA625440"/>
    <w:lvl w:ilvl="0" w:tplc="126C057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540B4D"/>
    <w:multiLevelType w:val="hybridMultilevel"/>
    <w:tmpl w:val="D84A464C"/>
    <w:lvl w:ilvl="0" w:tplc="BCA0C6E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8172B3"/>
    <w:multiLevelType w:val="hybridMultilevel"/>
    <w:tmpl w:val="E2EE81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6E4741"/>
    <w:multiLevelType w:val="hybridMultilevel"/>
    <w:tmpl w:val="81B0D4C2"/>
    <w:lvl w:ilvl="0" w:tplc="97E834A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65D1765"/>
    <w:multiLevelType w:val="hybridMultilevel"/>
    <w:tmpl w:val="A29E2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54E34"/>
    <w:multiLevelType w:val="hybridMultilevel"/>
    <w:tmpl w:val="1390EB2E"/>
    <w:lvl w:ilvl="0" w:tplc="49CED7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95771BC"/>
    <w:multiLevelType w:val="hybridMultilevel"/>
    <w:tmpl w:val="B37E9C9C"/>
    <w:lvl w:ilvl="0" w:tplc="80385A8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95D55D3"/>
    <w:multiLevelType w:val="hybridMultilevel"/>
    <w:tmpl w:val="58762B10"/>
    <w:lvl w:ilvl="0" w:tplc="CB96C4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9D43196"/>
    <w:multiLevelType w:val="hybridMultilevel"/>
    <w:tmpl w:val="FA3A20EA"/>
    <w:lvl w:ilvl="0" w:tplc="1EE0F97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AED589D"/>
    <w:multiLevelType w:val="hybridMultilevel"/>
    <w:tmpl w:val="73AA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B6F40"/>
    <w:multiLevelType w:val="hybridMultilevel"/>
    <w:tmpl w:val="1504AE40"/>
    <w:lvl w:ilvl="0" w:tplc="4E9E5EA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46522"/>
    <w:multiLevelType w:val="hybridMultilevel"/>
    <w:tmpl w:val="33EE9A60"/>
    <w:lvl w:ilvl="0" w:tplc="752A283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0331F3"/>
    <w:multiLevelType w:val="hybridMultilevel"/>
    <w:tmpl w:val="9CD63B2A"/>
    <w:lvl w:ilvl="0" w:tplc="C7D49556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EF4314C"/>
    <w:multiLevelType w:val="hybridMultilevel"/>
    <w:tmpl w:val="52FACE44"/>
    <w:lvl w:ilvl="0" w:tplc="C234000A">
      <w:start w:val="10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13"/>
  </w:num>
  <w:num w:numId="9">
    <w:abstractNumId w:val="6"/>
  </w:num>
  <w:num w:numId="10">
    <w:abstractNumId w:val="5"/>
  </w:num>
  <w:num w:numId="11">
    <w:abstractNumId w:val="9"/>
  </w:num>
  <w:num w:numId="12">
    <w:abstractNumId w:val="17"/>
  </w:num>
  <w:num w:numId="13">
    <w:abstractNumId w:val="7"/>
  </w:num>
  <w:num w:numId="14">
    <w:abstractNumId w:val="11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15"/>
  </w:num>
  <w:num w:numId="21">
    <w:abstractNumId w:val="0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46"/>
    <w:rsid w:val="00025175"/>
    <w:rsid w:val="000424D0"/>
    <w:rsid w:val="000503D7"/>
    <w:rsid w:val="00051B03"/>
    <w:rsid w:val="00057F80"/>
    <w:rsid w:val="000C4FCB"/>
    <w:rsid w:val="001150F5"/>
    <w:rsid w:val="00151454"/>
    <w:rsid w:val="002040CC"/>
    <w:rsid w:val="0022122D"/>
    <w:rsid w:val="002505D3"/>
    <w:rsid w:val="00251CFC"/>
    <w:rsid w:val="00291614"/>
    <w:rsid w:val="002B7F22"/>
    <w:rsid w:val="00354945"/>
    <w:rsid w:val="00366958"/>
    <w:rsid w:val="00393716"/>
    <w:rsid w:val="003C1371"/>
    <w:rsid w:val="003F1A32"/>
    <w:rsid w:val="00427CEA"/>
    <w:rsid w:val="00432372"/>
    <w:rsid w:val="00442309"/>
    <w:rsid w:val="00466D87"/>
    <w:rsid w:val="004751BB"/>
    <w:rsid w:val="004A30F0"/>
    <w:rsid w:val="004B2A66"/>
    <w:rsid w:val="00525991"/>
    <w:rsid w:val="00542944"/>
    <w:rsid w:val="005575FD"/>
    <w:rsid w:val="005633DA"/>
    <w:rsid w:val="005A004D"/>
    <w:rsid w:val="00650D7C"/>
    <w:rsid w:val="006579F9"/>
    <w:rsid w:val="006A569C"/>
    <w:rsid w:val="006C6FE9"/>
    <w:rsid w:val="006D387A"/>
    <w:rsid w:val="0070415F"/>
    <w:rsid w:val="007134CE"/>
    <w:rsid w:val="00773EED"/>
    <w:rsid w:val="0077691C"/>
    <w:rsid w:val="00791BF4"/>
    <w:rsid w:val="007D3341"/>
    <w:rsid w:val="007F6F5E"/>
    <w:rsid w:val="00846271"/>
    <w:rsid w:val="00892E69"/>
    <w:rsid w:val="00897546"/>
    <w:rsid w:val="008D7AB8"/>
    <w:rsid w:val="009072DA"/>
    <w:rsid w:val="00934E11"/>
    <w:rsid w:val="009419DE"/>
    <w:rsid w:val="00972F67"/>
    <w:rsid w:val="00985E1A"/>
    <w:rsid w:val="009965FF"/>
    <w:rsid w:val="009E00A9"/>
    <w:rsid w:val="00A14545"/>
    <w:rsid w:val="00A177C1"/>
    <w:rsid w:val="00A9338A"/>
    <w:rsid w:val="00B00815"/>
    <w:rsid w:val="00B06EEF"/>
    <w:rsid w:val="00B261D5"/>
    <w:rsid w:val="00B84385"/>
    <w:rsid w:val="00B861BD"/>
    <w:rsid w:val="00B9435B"/>
    <w:rsid w:val="00BC1FBB"/>
    <w:rsid w:val="00BD3EBB"/>
    <w:rsid w:val="00CA4143"/>
    <w:rsid w:val="00D07146"/>
    <w:rsid w:val="00D47B58"/>
    <w:rsid w:val="00D5239D"/>
    <w:rsid w:val="00D73790"/>
    <w:rsid w:val="00D76DDA"/>
    <w:rsid w:val="00D847CD"/>
    <w:rsid w:val="00DB3751"/>
    <w:rsid w:val="00DC17B2"/>
    <w:rsid w:val="00DE3DAA"/>
    <w:rsid w:val="00E116DC"/>
    <w:rsid w:val="00E62195"/>
    <w:rsid w:val="00EF5FB5"/>
    <w:rsid w:val="00F13779"/>
    <w:rsid w:val="00F139C4"/>
    <w:rsid w:val="00F96252"/>
    <w:rsid w:val="00F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C545"/>
  <w15:docId w15:val="{DD79C784-E3B2-4F52-AA54-F5502449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7546"/>
    <w:pPr>
      <w:widowControl w:val="0"/>
      <w:suppressAutoHyphens/>
      <w:autoSpaceDN w:val="0"/>
      <w:spacing w:after="0" w:line="240" w:lineRule="auto"/>
      <w:textAlignment w:val="baseline"/>
    </w:pPr>
    <w:rPr>
      <w:rFonts w:ascii="Luxi Sans" w:eastAsia="Luxi Sans" w:hAnsi="Luxi Sans" w:cs="Luxi Sans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97546"/>
    <w:pPr>
      <w:spacing w:after="283"/>
    </w:pPr>
  </w:style>
  <w:style w:type="table" w:styleId="Tabela-Siatka">
    <w:name w:val="Table Grid"/>
    <w:basedOn w:val="Standardowy"/>
    <w:uiPriority w:val="59"/>
    <w:rsid w:val="004A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503D7"/>
    <w:pPr>
      <w:widowControl w:val="0"/>
      <w:suppressAutoHyphens/>
      <w:spacing w:after="283" w:line="240" w:lineRule="auto"/>
    </w:pPr>
    <w:rPr>
      <w:rFonts w:ascii="Luxi Sans" w:eastAsia="Luxi Sans" w:hAnsi="Luxi Sans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503D7"/>
    <w:rPr>
      <w:rFonts w:ascii="Luxi Sans" w:eastAsia="Luxi Sans" w:hAnsi="Luxi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419DE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83428-E1D1-4C85-B561-0884D4B5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Kasia</cp:lastModifiedBy>
  <cp:revision>7</cp:revision>
  <dcterms:created xsi:type="dcterms:W3CDTF">2024-09-26T16:03:00Z</dcterms:created>
  <dcterms:modified xsi:type="dcterms:W3CDTF">2024-09-26T19:04:00Z</dcterms:modified>
</cp:coreProperties>
</file>