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D61B9" w14:paraId="6A45AFEC" w14:textId="77777777">
        <w:trPr>
          <w:jc w:val="center"/>
        </w:trPr>
        <w:tc>
          <w:tcPr>
            <w:tcW w:w="5000" w:type="pct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D61B9" w14:paraId="213C78D7" w14:textId="77777777">
              <w:trPr>
                <w:trHeight w:val="4575"/>
                <w:jc w:val="center"/>
              </w:trPr>
              <w:tc>
                <w:tcPr>
                  <w:tcW w:w="9000" w:type="dxa"/>
                  <w:shd w:val="clear" w:color="auto" w:fill="FFFFFF"/>
                  <w:vAlign w:val="center"/>
                  <w:hideMark/>
                </w:tcPr>
                <w:p w14:paraId="57EC59C3" w14:textId="77777777" w:rsidR="006D61B9" w:rsidRDefault="006D61B9">
                  <w:pPr>
                    <w:spacing w:line="240" w:lineRule="atLeast"/>
                    <w:rPr>
                      <w:rFonts w:ascii="Source Sans Pro" w:eastAsia="Times New Roman" w:hAnsi="Source Sans Pro"/>
                      <w:color w:val="555555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anchor distT="0" distB="0" distL="0" distR="0" simplePos="0" relativeHeight="251659264" behindDoc="0" locked="0" layoutInCell="1" allowOverlap="0" wp14:anchorId="1C0A096A" wp14:editId="4817F74E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5715000" cy="2905125"/>
                        <wp:effectExtent l="0" t="0" r="0" b="9525"/>
                        <wp:wrapSquare wrapText="bothSides"/>
                        <wp:docPr id="1690839129" name="Obraz 2" descr="Opis: Logo PZU, tytuł Małe dzieci, duży spokój NNw PZU Edukacja. Ochrona dla dzieci i młodzieży − przez cały rok 24/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" descr="Opis: Logo PZU, tytuł Małe dzieci, duży spokój NNw PZU Edukacja. Ochrona dla dzieci i młodzieży − przez cały rok 24/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29051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6D61B9" w14:paraId="77EC02D9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"/>
                    <w:gridCol w:w="7950"/>
                    <w:gridCol w:w="525"/>
                  </w:tblGrid>
                  <w:tr w:rsidR="006D61B9" w14:paraId="79D9CE99" w14:textId="77777777">
                    <w:trPr>
                      <w:trHeight w:val="300"/>
                      <w:jc w:val="center"/>
                    </w:trPr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27F49245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7950" w:type="dxa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79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50"/>
                        </w:tblGrid>
                        <w:tr w:rsidR="006D61B9" w14:paraId="0C32D581" w14:textId="77777777">
                          <w:tc>
                            <w:tcPr>
                              <w:tcW w:w="7950" w:type="dxa"/>
                              <w:hideMark/>
                            </w:tcPr>
                            <w:tbl>
                              <w:tblPr>
                                <w:tblW w:w="795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75"/>
                                <w:gridCol w:w="3975"/>
                              </w:tblGrid>
                              <w:tr w:rsidR="006D61B9" w14:paraId="1AFC9D54" w14:textId="77777777">
                                <w:tc>
                                  <w:tcPr>
                                    <w:tcW w:w="3975" w:type="dxa"/>
                                    <w:hideMark/>
                                  </w:tcPr>
                                  <w:p w14:paraId="6C9C2373" w14:textId="77777777" w:rsidR="006D61B9" w:rsidRDefault="006D61B9">
                                    <w:pPr>
                                      <w:pStyle w:val="NormalnyWeb"/>
                                      <w:spacing w:before="0" w:beforeAutospacing="0" w:after="0" w:afterAutospacing="0" w:line="210" w:lineRule="atLeast"/>
                                      <w:rPr>
                                        <w:rFonts w:ascii="Tahoma" w:hAnsi="Tahoma" w:cs="Tahoma"/>
                                        <w:color w:val="6E6E6E"/>
                                        <w:sz w:val="17"/>
                                        <w:szCs w:val="17"/>
                                        <w:lang w:eastAsia="en-US"/>
                                      </w:rPr>
                                    </w:pPr>
                                    <w:r>
                                      <w:rPr>
                                        <w:rStyle w:val="Pogrubienie"/>
                                        <w:rFonts w:ascii="Tahoma" w:hAnsi="Tahoma" w:cs="Tahoma"/>
                                        <w:color w:val="003C7D"/>
                                        <w:sz w:val="17"/>
                                        <w:szCs w:val="17"/>
                                        <w:lang w:eastAsia="en-US"/>
                                      </w:rPr>
                                      <w:t>NNW PZU EDUKACJA</w:t>
                                    </w:r>
                                    <w:r>
                                      <w:rPr>
                                        <w:rFonts w:ascii="Tahoma" w:hAnsi="Tahoma" w:cs="Tahoma"/>
                                        <w:color w:val="003C7D"/>
                                        <w:sz w:val="17"/>
                                        <w:szCs w:val="17"/>
                                        <w:lang w:eastAsia="en-US"/>
                                      </w:rPr>
                                      <w:br/>
                                      <w:t>AKCJA SZKOLNA 2026/2027</w:t>
                                    </w:r>
                                    <w:r>
                                      <w:rPr>
                                        <w:rFonts w:ascii="Tahoma" w:hAnsi="Tahoma" w:cs="Tahoma"/>
                                        <w:color w:val="003C7D"/>
                                        <w:sz w:val="17"/>
                                        <w:szCs w:val="17"/>
                                        <w:lang w:eastAsia="en-US"/>
                                      </w:rPr>
                                      <w:br/>
                                      <w:t>Ochrona dla dzieci i młodzieży − przez cały rok 24/7</w:t>
                                    </w:r>
                                  </w:p>
                                </w:tc>
                                <w:tc>
                                  <w:tcPr>
                                    <w:tcW w:w="3975" w:type="dxa"/>
                                    <w:vAlign w:val="center"/>
                                    <w:hideMark/>
                                  </w:tcPr>
                                  <w:p w14:paraId="3D08F06F" w14:textId="77777777" w:rsidR="006D61B9" w:rsidRDefault="006D61B9">
                                    <w:pPr>
                                      <w:pStyle w:val="NormalnyWeb"/>
                                      <w:spacing w:before="0" w:beforeAutospacing="0" w:after="0" w:afterAutospacing="0" w:line="240" w:lineRule="atLeast"/>
                                      <w:jc w:val="right"/>
                                      <w:rPr>
                                        <w:rFonts w:ascii="Tahoma" w:hAnsi="Tahoma" w:cs="Tahoma"/>
                                        <w:color w:val="6E6E6E"/>
                                        <w:sz w:val="17"/>
                                        <w:szCs w:val="17"/>
                                        <w:lang w:eastAsia="en-US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color w:val="6E6E6E"/>
                                        <w:sz w:val="17"/>
                                        <w:szCs w:val="17"/>
                                        <w:lang w:eastAsia="en-US"/>
                                      </w:rPr>
                                      <w:t>MATERIAŁ MARKETINGOWY</w:t>
                                    </w:r>
                                  </w:p>
                                </w:tc>
                              </w:tr>
                            </w:tbl>
                            <w:p w14:paraId="682C7289" w14:textId="77777777" w:rsidR="006D61B9" w:rsidRDefault="006D61B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D61B9" w14:paraId="3BBB2FED" w14:textId="77777777">
                          <w:trPr>
                            <w:trHeight w:val="22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15356047" w14:textId="77777777" w:rsidR="006D61B9" w:rsidRDefault="006D61B9">
                              <w:pPr>
                                <w:spacing w:line="225" w:lineRule="atLeast"/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522759C4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172A706A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Source Sans Pro" w:hAnsi="Source Sans Pro" w:cs="Times New Roman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Fonts w:ascii="Source Sans Pro" w:hAnsi="Source Sans Pro" w:cs="Times New Roman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  <w:t xml:space="preserve">Żłobek, przedszkole czy szkoła i jeszcze lekcje gry na gitarze, dodatkowy angielski czy trening tenisa? Niezależnie od tego, jak wygląda dzień Twojego dziecka,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  <w:t>ubezpieczenie NNW PZU Edukacja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  <w:t xml:space="preserve"> może zapewnić mu ochronę w razie nieprzewidzianych zdarzeń, takich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  <w:t>jak nieszczęśliwy wypadek czy poważne zachorowanie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6D61B9" w14:paraId="30F6BEDF" w14:textId="77777777">
                          <w:trPr>
                            <w:trHeight w:val="22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4AAB8414" w14:textId="77777777" w:rsidR="006D61B9" w:rsidRDefault="006D61B9">
                              <w:pPr>
                                <w:spacing w:line="225" w:lineRule="atLeast"/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05052F0E" w14:textId="77777777" w:rsidR="006D61B9" w:rsidRDefault="006D61B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32EAEED9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14:paraId="33D7C6A2" w14:textId="77777777" w:rsidR="006D61B9" w:rsidRDefault="006D61B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6D61B9" w14:paraId="0BE54A39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"/>
                    <w:gridCol w:w="7950"/>
                    <w:gridCol w:w="525"/>
                  </w:tblGrid>
                  <w:tr w:rsidR="006D61B9" w14:paraId="333B5FA8" w14:textId="77777777">
                    <w:trPr>
                      <w:trHeight w:val="300"/>
                      <w:jc w:val="center"/>
                    </w:trPr>
                    <w:tc>
                      <w:tcPr>
                        <w:tcW w:w="525" w:type="dxa"/>
                        <w:shd w:val="clear" w:color="auto" w:fill="F7F7F7"/>
                        <w:vAlign w:val="center"/>
                        <w:hideMark/>
                      </w:tcPr>
                      <w:p w14:paraId="34364268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7950" w:type="dxa"/>
                        <w:shd w:val="clear" w:color="auto" w:fill="F7F7F7"/>
                        <w:vAlign w:val="center"/>
                        <w:hideMark/>
                      </w:tcPr>
                      <w:tbl>
                        <w:tblPr>
                          <w:tblW w:w="79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50"/>
                        </w:tblGrid>
                        <w:tr w:rsidR="006D61B9" w14:paraId="780D4D04" w14:textId="77777777">
                          <w:trPr>
                            <w:trHeight w:val="150"/>
                          </w:trPr>
                          <w:tc>
                            <w:tcPr>
                              <w:tcW w:w="7950" w:type="dxa"/>
                              <w:shd w:val="clear" w:color="auto" w:fill="F7F7F7"/>
                              <w:vAlign w:val="center"/>
                              <w:hideMark/>
                            </w:tcPr>
                            <w:p w14:paraId="209E6820" w14:textId="77777777" w:rsidR="006D61B9" w:rsidRDefault="006D61B9">
                              <w:pPr>
                                <w:spacing w:line="150" w:lineRule="atLeast"/>
                                <w:rPr>
                                  <w:rFonts w:ascii="Source Sans Pro" w:eastAsia="Times New Roman" w:hAnsi="Source Sans Pro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15"/>
                                  <w:szCs w:val="15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0A64D5E4" w14:textId="77777777">
                          <w:tc>
                            <w:tcPr>
                              <w:tcW w:w="7950" w:type="dxa"/>
                              <w:shd w:val="clear" w:color="auto" w:fill="F7F7F7"/>
                              <w:vAlign w:val="center"/>
                              <w:hideMark/>
                            </w:tcPr>
                            <w:tbl>
                              <w:tblPr>
                                <w:tblW w:w="795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31"/>
                                <w:gridCol w:w="7119"/>
                              </w:tblGrid>
                              <w:tr w:rsidR="006D61B9" w14:paraId="64F98EFF" w14:textId="77777777">
                                <w:trPr>
                                  <w:trHeight w:val="930"/>
                                </w:trPr>
                                <w:tc>
                                  <w:tcPr>
                                    <w:tcW w:w="825" w:type="dxa"/>
                                    <w:vAlign w:val="center"/>
                                    <w:hideMark/>
                                  </w:tcPr>
                                  <w:p w14:paraId="315097E7" w14:textId="77777777" w:rsidR="006D61B9" w:rsidRDefault="006D61B9">
                                    <w:pPr>
                                      <w:rPr>
                                        <w:rFonts w:eastAsia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  <w:lang w:eastAsia="pl-PL"/>
                                      </w:rPr>
                                      <w:drawing>
                                        <wp:inline distT="0" distB="0" distL="0" distR="0" wp14:anchorId="5A775655" wp14:editId="2F37E368">
                                          <wp:extent cx="527685" cy="281305"/>
                                          <wp:effectExtent l="0" t="0" r="0" b="4445"/>
                                          <wp:docPr id="16" name="Obraz 13" descr="Opis: Ikona laptopa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Obraz 13" descr="Opis: Ikona laptopa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27685" cy="28130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7125" w:type="dxa"/>
                                    <w:vAlign w:val="center"/>
                                    <w:hideMark/>
                                  </w:tcPr>
                                  <w:p w14:paraId="7BE03FB9" w14:textId="77777777" w:rsidR="006D61B9" w:rsidRDefault="006D61B9">
                                    <w:pPr>
                                      <w:pStyle w:val="NormalnyWeb"/>
                                      <w:spacing w:before="0" w:beforeAutospacing="0" w:after="0" w:afterAutospacing="0" w:line="240" w:lineRule="atLeast"/>
                                      <w:rPr>
                                        <w:rFonts w:ascii="Source Sans Pro" w:hAnsi="Source Sans Pro" w:cs="Times New Roman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</w:pPr>
                                    <w:r>
                                      <w:rPr>
                                        <w:rFonts w:ascii="Source Sans Pro" w:hAnsi="Source Sans Pro" w:cs="Times New Roman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 xml:space="preserve">Teraz możesz łatwo ubezpieczyć swoje dziecko – </w:t>
                                    </w:r>
                                    <w:r>
                                      <w:rPr>
                                        <w:rStyle w:val="Pogrubienie"/>
                                        <w:rFonts w:ascii="Source Sans Pro" w:hAnsi="Source Sans Pro" w:cs="Times New Roman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aby to zrobić, wejdź na </w:t>
                                    </w:r>
                                    <w:hyperlink r:id="rId6" w:history="1">
                                      <w:r>
                                        <w:rPr>
                                          <w:rStyle w:val="Pogrubienie"/>
                                          <w:rFonts w:ascii="Source Sans Pro" w:hAnsi="Source Sans Pro" w:cs="Times New Roman"/>
                                          <w:color w:val="0874B8"/>
                                          <w:sz w:val="18"/>
                                          <w:szCs w:val="18"/>
                                          <w:u w:val="single"/>
                                          <w:lang w:eastAsia="en-US"/>
                                        </w:rPr>
                                        <w:t>ubestrefa.pl</w:t>
                                      </w:r>
                                    </w:hyperlink>
                                    <w:r>
                                      <w:rPr>
                                        <w:rStyle w:val="Pogrubienie"/>
                                        <w:rFonts w:ascii="Source Sans Pro" w:hAnsi="Source Sans Pro" w:cs="Times New Roman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ource Sans Pro" w:hAnsi="Source Sans Pro" w:cs="Times New Roman"/>
                                        <w:b/>
                                        <w:bCs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Pogrubienie"/>
                                        <w:rFonts w:ascii="Source Sans Pro" w:hAnsi="Source Sans Pro" w:cs="Times New Roman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i wstaw kod oferty</w:t>
                                    </w:r>
                                    <w:r>
                                      <w:rPr>
                                        <w:rFonts w:ascii="Source Sans Pro" w:hAnsi="Source Sans Pro" w:cs="Times New Roman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. Znajdziesz tam informacje o ubezpieczeniu.</w:t>
                                    </w:r>
                                    <w:r>
                                      <w:rPr>
                                        <w:rFonts w:ascii="Source Sans Pro" w:hAnsi="Source Sans Pro" w:cs="Times New Roman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br/>
                                      <w:t>Szczegółowy zakres każdej z propozycji ubezpieczenia zamieściliśmy w załączniku.</w:t>
                                    </w:r>
                                  </w:p>
                                </w:tc>
                              </w:tr>
                            </w:tbl>
                            <w:p w14:paraId="54EFB0F7" w14:textId="77777777" w:rsidR="006D61B9" w:rsidRDefault="006D61B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D61B9" w14:paraId="7534A85E" w14:textId="77777777">
                          <w:trPr>
                            <w:trHeight w:val="150"/>
                          </w:trPr>
                          <w:tc>
                            <w:tcPr>
                              <w:tcW w:w="7950" w:type="dxa"/>
                              <w:shd w:val="clear" w:color="auto" w:fill="F7F7F7"/>
                              <w:vAlign w:val="center"/>
                              <w:hideMark/>
                            </w:tcPr>
                            <w:p w14:paraId="596E3D5B" w14:textId="77777777" w:rsidR="006D61B9" w:rsidRDefault="006D61B9">
                              <w:pPr>
                                <w:spacing w:line="150" w:lineRule="atLeast"/>
                                <w:rPr>
                                  <w:rFonts w:ascii="Source Sans Pro" w:eastAsia="Times New Roman" w:hAnsi="Source Sans Pro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15"/>
                                  <w:szCs w:val="15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002C15F7" w14:textId="77777777" w:rsidR="006D61B9" w:rsidRDefault="006D61B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shd w:val="clear" w:color="auto" w:fill="F7F7F7"/>
                        <w:vAlign w:val="center"/>
                        <w:hideMark/>
                      </w:tcPr>
                      <w:p w14:paraId="365342ED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14:paraId="07D184EE" w14:textId="77777777" w:rsidR="006D61B9" w:rsidRDefault="006D61B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6D61B9" w14:paraId="73489CE2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"/>
                    <w:gridCol w:w="7950"/>
                    <w:gridCol w:w="525"/>
                  </w:tblGrid>
                  <w:tr w:rsidR="006D61B9" w14:paraId="52D03BD7" w14:textId="77777777">
                    <w:trPr>
                      <w:trHeight w:val="300"/>
                      <w:jc w:val="center"/>
                    </w:trPr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765D232D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7950" w:type="dxa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79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50"/>
                        </w:tblGrid>
                        <w:tr w:rsidR="006D61B9" w14:paraId="2EC7108E" w14:textId="77777777">
                          <w:trPr>
                            <w:trHeight w:val="300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6E1B7792" w14:textId="77777777" w:rsidR="006D61B9" w:rsidRDefault="006D61B9">
                              <w:pPr>
                                <w:spacing w:line="300" w:lineRule="atLeast"/>
                                <w:rPr>
                                  <w:rFonts w:ascii="Source Sans Pro" w:eastAsia="Times New Roman" w:hAnsi="Source Sans Pro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255FD87C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25D2DC72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25" w:lineRule="atLeast"/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1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15 000 zł, składka roczna 48 zł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br/>
                              </w: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2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20 000 zł, składka roczna 57 zł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br/>
                              </w: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3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30 000 zł, składka roczna 73 zł</w:t>
                              </w:r>
                            </w:p>
                          </w:tc>
                        </w:tr>
                        <w:tr w:rsidR="006D61B9" w14:paraId="5D4861F4" w14:textId="77777777">
                          <w:trPr>
                            <w:trHeight w:val="7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6900C311" w14:textId="77777777" w:rsidR="006D61B9" w:rsidRDefault="006D61B9">
                              <w:pPr>
                                <w:spacing w:line="75" w:lineRule="atLeast"/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602E551C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3CE2B45E" w14:textId="77777777" w:rsidR="006D61B9" w:rsidRDefault="006D61B9">
                              <w:pPr>
                                <w:spacing w:line="240" w:lineRule="atLeast"/>
                                <w:rPr>
                                  <w:rFonts w:ascii="Source Sans Pro" w:eastAsia="Times New Roman" w:hAnsi="Source Sans Pro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Source Sans Pro" w:eastAsia="Times New Roman" w:hAnsi="Source Sans Pro"/>
                                  <w:b/>
                                  <w:bCs/>
                                  <w:sz w:val="24"/>
                                  <w:szCs w:val="24"/>
                                </w:rPr>
                                <w:t>EFVZOO</w:t>
                              </w:r>
                            </w:p>
                          </w:tc>
                        </w:tr>
                        <w:tr w:rsidR="006D61B9" w14:paraId="1F197BE1" w14:textId="77777777">
                          <w:trPr>
                            <w:trHeight w:val="22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6C8400A4" w14:textId="77777777" w:rsidR="006D61B9" w:rsidRDefault="006D61B9">
                              <w:pPr>
                                <w:spacing w:line="225" w:lineRule="atLeast"/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637E49C8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2FB23A96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25" w:lineRule="atLeast"/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4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40 000 zł, składka roczna 99 zł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br/>
                              </w: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5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50 000 zł, składka roczna 136 zł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br/>
                              </w: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6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70 000 zł, składka roczna 197 zł</w:t>
                              </w:r>
                            </w:p>
                          </w:tc>
                        </w:tr>
                        <w:tr w:rsidR="006D61B9" w14:paraId="293F0E45" w14:textId="77777777">
                          <w:trPr>
                            <w:trHeight w:val="7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7EE16DD2" w14:textId="77777777" w:rsidR="006D61B9" w:rsidRDefault="006D61B9">
                              <w:pPr>
                                <w:spacing w:line="75" w:lineRule="atLeast"/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45718581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73134601" w14:textId="77777777" w:rsidR="006D61B9" w:rsidRDefault="006D61B9">
                              <w:pPr>
                                <w:spacing w:line="240" w:lineRule="atLeast"/>
                                <w:rPr>
                                  <w:rFonts w:ascii="Source Sans Pro" w:eastAsia="Times New Roman" w:hAnsi="Source Sans Pro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Source Sans Pro" w:eastAsia="Times New Roman" w:hAnsi="Source Sans Pro"/>
                                  <w:b/>
                                  <w:bCs/>
                                  <w:sz w:val="24"/>
                                  <w:szCs w:val="24"/>
                                </w:rPr>
                                <w:t>17MG4W</w:t>
                              </w:r>
                            </w:p>
                          </w:tc>
                        </w:tr>
                        <w:tr w:rsidR="006D61B9" w14:paraId="4E9CDB70" w14:textId="77777777">
                          <w:trPr>
                            <w:trHeight w:val="22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2F1B8A7E" w14:textId="77777777" w:rsidR="006D61B9" w:rsidRDefault="006D61B9">
                              <w:pPr>
                                <w:spacing w:line="225" w:lineRule="atLeast"/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49C47750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729B4574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25" w:lineRule="atLeast"/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7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100 000 zł, składka roczna 299 zł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br/>
                              </w: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8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150 000 zł, składka roczna 465 zł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br/>
                              </w: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9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200 000 zł, składka roczna 680 zł</w:t>
                              </w:r>
                            </w:p>
                          </w:tc>
                        </w:tr>
                        <w:tr w:rsidR="006D61B9" w14:paraId="6577012C" w14:textId="77777777">
                          <w:trPr>
                            <w:trHeight w:val="7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112221CA" w14:textId="77777777" w:rsidR="006D61B9" w:rsidRDefault="006D61B9">
                              <w:pPr>
                                <w:spacing w:line="75" w:lineRule="atLeast"/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1A6B781A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2174D711" w14:textId="77777777" w:rsidR="006D61B9" w:rsidRDefault="006D61B9">
                              <w:pPr>
                                <w:spacing w:line="240" w:lineRule="atLeast"/>
                                <w:rPr>
                                  <w:rFonts w:ascii="Source Sans Pro" w:eastAsia="Times New Roman" w:hAnsi="Source Sans Pro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/>
                                </w:rPr>
                                <w:t xml:space="preserve">   </w:t>
                              </w:r>
                              <w:r>
                                <w:rPr>
                                  <w:rFonts w:ascii="Source Sans Pro" w:eastAsia="Times New Roman" w:hAnsi="Source Sans Pro"/>
                                  <w:b/>
                                  <w:bCs/>
                                  <w:sz w:val="24"/>
                                  <w:szCs w:val="24"/>
                                </w:rPr>
                                <w:t>BTNV0T</w:t>
                              </w:r>
                            </w:p>
                          </w:tc>
                        </w:tr>
                        <w:tr w:rsidR="006D61B9" w14:paraId="05BD9408" w14:textId="77777777">
                          <w:trPr>
                            <w:trHeight w:val="37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27EB3784" w14:textId="77777777" w:rsidR="006D61B9" w:rsidRDefault="006D61B9">
                              <w:pPr>
                                <w:spacing w:line="375" w:lineRule="atLeast"/>
                                <w:rPr>
                                  <w:rFonts w:ascii="Source Sans Pro" w:eastAsia="Times New Roman" w:hAnsi="Source Sans Pro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38"/>
                                  <w:szCs w:val="38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54E4988C" w14:textId="77777777" w:rsidR="006D61B9" w:rsidRDefault="006D61B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60BD220D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14:paraId="19948F42" w14:textId="77777777" w:rsidR="006D61B9" w:rsidRDefault="006D61B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6D61B9" w14:paraId="4845741E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"/>
                    <w:gridCol w:w="7950"/>
                    <w:gridCol w:w="525"/>
                  </w:tblGrid>
                  <w:tr w:rsidR="006D61B9" w14:paraId="7CC82F73" w14:textId="77777777">
                    <w:trPr>
                      <w:trHeight w:val="300"/>
                      <w:jc w:val="center"/>
                    </w:trPr>
                    <w:tc>
                      <w:tcPr>
                        <w:tcW w:w="525" w:type="dxa"/>
                        <w:shd w:val="clear" w:color="auto" w:fill="D9F1FD"/>
                        <w:vAlign w:val="center"/>
                        <w:hideMark/>
                      </w:tcPr>
                      <w:p w14:paraId="43B77600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7950" w:type="dxa"/>
                        <w:shd w:val="clear" w:color="auto" w:fill="D9F1FD"/>
                        <w:vAlign w:val="center"/>
                        <w:hideMark/>
                      </w:tcPr>
                      <w:tbl>
                        <w:tblPr>
                          <w:tblW w:w="79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50"/>
                        </w:tblGrid>
                        <w:tr w:rsidR="006D61B9" w14:paraId="7BB3A1BE" w14:textId="77777777">
                          <w:trPr>
                            <w:trHeight w:val="225"/>
                          </w:trPr>
                          <w:tc>
                            <w:tcPr>
                              <w:tcW w:w="7950" w:type="dxa"/>
                              <w:shd w:val="clear" w:color="auto" w:fill="D9F1FD"/>
                              <w:vAlign w:val="center"/>
                              <w:hideMark/>
                            </w:tcPr>
                            <w:p w14:paraId="7036A70D" w14:textId="77777777" w:rsidR="006D61B9" w:rsidRDefault="006D61B9">
                              <w:pPr>
                                <w:spacing w:line="225" w:lineRule="atLeast"/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4BA84853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tbl>
                              <w:tblPr>
                                <w:tblW w:w="795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"/>
                                <w:gridCol w:w="7470"/>
                              </w:tblGrid>
                              <w:tr w:rsidR="006D61B9" w14:paraId="5F2B2738" w14:textId="77777777">
                                <w:trPr>
                                  <w:trHeight w:val="210"/>
                                </w:trPr>
                                <w:tc>
                                  <w:tcPr>
                                    <w:tcW w:w="480" w:type="dxa"/>
                                    <w:vAlign w:val="center"/>
                                    <w:hideMark/>
                                  </w:tcPr>
                                  <w:p w14:paraId="3550F853" w14:textId="77777777" w:rsidR="006D61B9" w:rsidRDefault="006D61B9">
                                    <w:pPr>
                                      <w:rPr>
                                        <w:rFonts w:eastAsia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  <w:lang w:eastAsia="pl-PL"/>
                                      </w:rPr>
                                      <w:drawing>
                                        <wp:inline distT="0" distB="0" distL="0" distR="0" wp14:anchorId="0E1BCF2C" wp14:editId="5BE77BE9">
                                          <wp:extent cx="304800" cy="134620"/>
                                          <wp:effectExtent l="0" t="0" r="0" b="0"/>
                                          <wp:docPr id="17" name="Obraz 14" descr="Opis: check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Obraz 14" descr="Opis: check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4800" cy="134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7470" w:type="dxa"/>
                                    <w:vAlign w:val="center"/>
                                    <w:hideMark/>
                                  </w:tcPr>
                                  <w:p w14:paraId="7E535D31" w14:textId="77777777" w:rsidR="006D61B9" w:rsidRDefault="006D61B9">
                                    <w:pPr>
                                      <w:pStyle w:val="NormalnyWeb"/>
                                      <w:spacing w:before="0" w:beforeAutospacing="0" w:after="0" w:afterAutospacing="0" w:line="225" w:lineRule="atLeast"/>
                                      <w:rPr>
                                        <w:rFonts w:ascii="Source Sans Pro" w:hAnsi="Source Sans Pro" w:cs="Times New Roman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</w:pPr>
                                    <w:r>
                                      <w:rPr>
                                        <w:rFonts w:ascii="Source Sans Pro" w:hAnsi="Source Sans Pro" w:cs="Times New Roman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 xml:space="preserve">Jeśli zdecydujesz się na ubezpieczenie, </w:t>
                                    </w:r>
                                    <w:r>
                                      <w:rPr>
                                        <w:rStyle w:val="Pogrubienie"/>
                                        <w:rFonts w:ascii="Source Sans Pro" w:hAnsi="Source Sans Pro" w:cs="Times New Roman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wypełnij formularz zgłoszenia</w:t>
                                    </w:r>
                                    <w:r>
                                      <w:rPr>
                                        <w:rFonts w:ascii="Source Sans Pro" w:hAnsi="Source Sans Pro" w:cs="Times New Roman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14:paraId="158C8A74" w14:textId="77777777" w:rsidR="006D61B9" w:rsidRDefault="006D61B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D61B9" w14:paraId="12301B8D" w14:textId="77777777">
                          <w:trPr>
                            <w:trHeight w:val="75"/>
                          </w:trPr>
                          <w:tc>
                            <w:tcPr>
                              <w:tcW w:w="7950" w:type="dxa"/>
                              <w:shd w:val="clear" w:color="auto" w:fill="D9F1FD"/>
                              <w:vAlign w:val="center"/>
                              <w:hideMark/>
                            </w:tcPr>
                            <w:p w14:paraId="11EB7D3C" w14:textId="77777777" w:rsidR="006D61B9" w:rsidRDefault="006D61B9">
                              <w:pPr>
                                <w:spacing w:line="75" w:lineRule="atLeast"/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77910129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tbl>
                              <w:tblPr>
                                <w:tblW w:w="795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"/>
                                <w:gridCol w:w="7470"/>
                              </w:tblGrid>
                              <w:tr w:rsidR="006D61B9" w14:paraId="6D67C269" w14:textId="77777777">
                                <w:trPr>
                                  <w:trHeight w:val="240"/>
                                </w:trPr>
                                <w:tc>
                                  <w:tcPr>
                                    <w:tcW w:w="480" w:type="dxa"/>
                                    <w:vAlign w:val="center"/>
                                    <w:hideMark/>
                                  </w:tcPr>
                                  <w:p w14:paraId="5A9D9EE7" w14:textId="77777777" w:rsidR="006D61B9" w:rsidRDefault="006D61B9">
                                    <w:pPr>
                                      <w:rPr>
                                        <w:rFonts w:eastAsia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  <w:lang w:eastAsia="pl-PL"/>
                                      </w:rPr>
                                      <w:drawing>
                                        <wp:inline distT="0" distB="0" distL="0" distR="0" wp14:anchorId="5A898AEF" wp14:editId="69A3E53D">
                                          <wp:extent cx="304800" cy="134620"/>
                                          <wp:effectExtent l="0" t="0" r="0" b="0"/>
                                          <wp:docPr id="18" name="Obraz 15" descr="Opis: check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Obraz 15" descr="Opis: check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4800" cy="134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7470" w:type="dxa"/>
                                    <w:vAlign w:val="center"/>
                                    <w:hideMark/>
                                  </w:tcPr>
                                  <w:p w14:paraId="6BE5E3F9" w14:textId="77777777" w:rsidR="006D61B9" w:rsidRDefault="006D61B9">
                                    <w:pPr>
                                      <w:pStyle w:val="NormalnyWeb"/>
                                      <w:spacing w:before="0" w:beforeAutospacing="0" w:after="0" w:afterAutospacing="0" w:line="225" w:lineRule="atLeast"/>
                                      <w:rPr>
                                        <w:rFonts w:ascii="Source Sans Pro" w:hAnsi="Source Sans Pro" w:cs="Times New Roman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</w:pPr>
                                    <w:r>
                                      <w:rPr>
                                        <w:rStyle w:val="Pogrubienie"/>
                                        <w:rFonts w:ascii="Source Sans Pro" w:hAnsi="Source Sans Pro" w:cs="Times New Roman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Gdy opłacisz składkę, otrzymasz certyfikat/polisę ubezpieczenia.</w:t>
                                    </w:r>
                                  </w:p>
                                </w:tc>
                              </w:tr>
                            </w:tbl>
                            <w:p w14:paraId="409A3932" w14:textId="77777777" w:rsidR="006D61B9" w:rsidRDefault="006D61B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D61B9" w14:paraId="769B24EE" w14:textId="77777777">
                          <w:trPr>
                            <w:trHeight w:val="225"/>
                          </w:trPr>
                          <w:tc>
                            <w:tcPr>
                              <w:tcW w:w="7950" w:type="dxa"/>
                              <w:shd w:val="clear" w:color="auto" w:fill="D9F1FD"/>
                              <w:vAlign w:val="center"/>
                              <w:hideMark/>
                            </w:tcPr>
                            <w:p w14:paraId="10E68579" w14:textId="77777777" w:rsidR="006D61B9" w:rsidRDefault="006D61B9">
                              <w:pPr>
                                <w:spacing w:line="225" w:lineRule="atLeast"/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38E4C495" w14:textId="77777777" w:rsidR="006D61B9" w:rsidRDefault="006D61B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shd w:val="clear" w:color="auto" w:fill="D9F1FD"/>
                        <w:vAlign w:val="center"/>
                        <w:hideMark/>
                      </w:tcPr>
                      <w:p w14:paraId="3B56675D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14:paraId="26D158B9" w14:textId="77777777" w:rsidR="006D61B9" w:rsidRDefault="006D61B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6D61B9" w14:paraId="78A89CD4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"/>
                    <w:gridCol w:w="7950"/>
                    <w:gridCol w:w="525"/>
                  </w:tblGrid>
                  <w:tr w:rsidR="006D61B9" w14:paraId="3DA8BE6A" w14:textId="77777777">
                    <w:trPr>
                      <w:trHeight w:val="300"/>
                      <w:jc w:val="center"/>
                    </w:trPr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2B84849B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7950" w:type="dxa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79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50"/>
                        </w:tblGrid>
                        <w:tr w:rsidR="006D61B9" w14:paraId="4DD674CA" w14:textId="77777777">
                          <w:trPr>
                            <w:trHeight w:val="37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15E002C1" w14:textId="77777777" w:rsidR="006D61B9" w:rsidRDefault="006D61B9">
                              <w:pPr>
                                <w:spacing w:line="375" w:lineRule="atLeast"/>
                                <w:rPr>
                                  <w:rFonts w:ascii="Source Sans Pro" w:eastAsia="Times New Roman" w:hAnsi="Source Sans Pro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38"/>
                                  <w:szCs w:val="38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5C65BDF1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tbl>
                              <w:tblPr>
                                <w:tblW w:w="795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14"/>
                                <w:gridCol w:w="4036"/>
                              </w:tblGrid>
                              <w:tr w:rsidR="006D61B9" w14:paraId="66231C86" w14:textId="77777777">
                                <w:tc>
                                  <w:tcPr>
                                    <w:tcW w:w="3915" w:type="dxa"/>
                                    <w:vAlign w:val="center"/>
                                    <w:hideMark/>
                                  </w:tcPr>
                                  <w:p w14:paraId="374B3895" w14:textId="77777777" w:rsidR="006D61B9" w:rsidRDefault="006D61B9">
                                    <w:pPr>
                                      <w:rPr>
                                        <w:rFonts w:eastAsia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  <w:lang w:eastAsia="pl-PL"/>
                                      </w:rPr>
                                      <w:drawing>
                                        <wp:inline distT="0" distB="0" distL="0" distR="0" wp14:anchorId="4F9E3D03" wp14:editId="04976C7E">
                                          <wp:extent cx="2485390" cy="2028190"/>
                                          <wp:effectExtent l="0" t="0" r="0" b="0"/>
                                          <wp:docPr id="19" name="Obraz 12" descr="Opis: Zdjęcie grupy dzieci bawiących się na sali do ćwiczeń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Obraz 12" descr="Opis: Zdjęcie grupy dzieci bawiących się na sali do ćwiczeń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485390" cy="2028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7950" w:type="dxa"/>
                                    <w:vAlign w:val="center"/>
                                  </w:tcPr>
                                  <w:tbl>
                                    <w:tblPr>
                                      <w:tblW w:w="402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020"/>
                                    </w:tblGrid>
                                    <w:tr w:rsidR="006D61B9" w14:paraId="6A05AD27" w14:textId="77777777">
                                      <w:tc>
                                        <w:tcPr>
                                          <w:tcW w:w="4020" w:type="dxa"/>
                                          <w:vAlign w:val="center"/>
                                          <w:hideMark/>
                                        </w:tcPr>
                                        <w:p w14:paraId="5BC685BE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003C7D"/>
                                              <w:sz w:val="21"/>
                                              <w:szCs w:val="21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003C7D"/>
                                              <w:sz w:val="21"/>
                                              <w:szCs w:val="21"/>
                                              <w:lang w:eastAsia="en-US"/>
                                            </w:rPr>
                                            <w:t>NNW PZU Edukacja to ochrona:</w:t>
                                          </w:r>
                                        </w:p>
                                      </w:tc>
                                    </w:tr>
                                    <w:tr w:rsidR="006D61B9" w14:paraId="3B3AA8D6" w14:textId="77777777">
                                      <w:trPr>
                                        <w:trHeight w:val="225"/>
                                      </w:trPr>
                                      <w:tc>
                                        <w:tcPr>
                                          <w:tcW w:w="4020" w:type="dxa"/>
                                          <w:shd w:val="clear" w:color="auto" w:fill="FFFFFF"/>
                                          <w:vAlign w:val="center"/>
                                          <w:hideMark/>
                                        </w:tcPr>
                                        <w:p w14:paraId="76D096EB" w14:textId="77777777" w:rsidR="006D61B9" w:rsidRDefault="006D61B9">
                                          <w:pPr>
                                            <w:spacing w:line="225" w:lineRule="atLeast"/>
                                            <w:rPr>
                                              <w:rFonts w:eastAsia="Times New Roman"/>
                                              <w:sz w:val="23"/>
                                              <w:szCs w:val="23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3"/>
                                              <w:szCs w:val="23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46BF022" w14:textId="77777777" w:rsidR="006D61B9" w:rsidRDefault="006D61B9">
                                    <w:pPr>
                                      <w:rPr>
                                        <w:rFonts w:eastAsia="Times New Roman"/>
                                        <w:vanish/>
                                      </w:rPr>
                                    </w:pPr>
                                  </w:p>
                                  <w:tbl>
                                    <w:tblPr>
                                      <w:tblW w:w="402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6"/>
                                      <w:gridCol w:w="3184"/>
                                    </w:tblGrid>
                                    <w:tr w:rsidR="006D61B9" w14:paraId="7AADFC2E" w14:textId="77777777">
                                      <w:trPr>
                                        <w:trHeight w:val="141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4BE832C0" w14:textId="77777777" w:rsidR="006D61B9" w:rsidRDefault="006D61B9">
                                          <w:pPr>
                                            <w:rPr>
                                              <w:rFonts w:eastAsia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noProof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4029CD6E" wp14:editId="1EBABC85">
                                                <wp:extent cx="527685" cy="381000"/>
                                                <wp:effectExtent l="0" t="0" r="0" b="0"/>
                                                <wp:docPr id="20" name="Obraz 16" descr="Opis: Ikona kuli ziemskiej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16" descr="Opis: Ikona kuli ziemskiej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9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165" w:type="dxa"/>
                                          <w:hideMark/>
                                        </w:tcPr>
                                        <w:p w14:paraId="25EFC6E5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bez względu na miejsce 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br/>
                                            <w:t xml:space="preserve">– ubezpieczenie działa na całym świecie (z wyjątkiem usług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assistance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, które zapewniamy tylko w Polsce),</w:t>
                                          </w:r>
                                        </w:p>
                                      </w:tc>
                                    </w:tr>
                                    <w:tr w:rsidR="006D61B9" w14:paraId="4AF83AA3" w14:textId="77777777">
                                      <w:trPr>
                                        <w:trHeight w:val="750"/>
                                      </w:trPr>
                                      <w:tc>
                                        <w:tcPr>
                                          <w:tcW w:w="825" w:type="dxa"/>
                                          <w:vAlign w:val="center"/>
                                          <w:hideMark/>
                                        </w:tcPr>
                                        <w:p w14:paraId="7FB06B5D" w14:textId="77777777" w:rsidR="006D61B9" w:rsidRDefault="006D61B9">
                                          <w:pPr>
                                            <w:rPr>
                                              <w:rFonts w:eastAsia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noProof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7CDEFFB2" wp14:editId="12045783">
                                                <wp:extent cx="527685" cy="381000"/>
                                                <wp:effectExtent l="0" t="0" r="0" b="0"/>
                                                <wp:docPr id="21" name="Obraz 17" descr="Opis: Ikona zegara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17" descr="Opis: Ikona zegara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0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165" w:type="dxa"/>
                                          <w:vAlign w:val="center"/>
                                          <w:hideMark/>
                                        </w:tcPr>
                                        <w:p w14:paraId="2E13DC53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bez względu na czas – ochrona działa 24 godziny na dobę przez cały okres ubezpieczenia.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FEE5AEE" w14:textId="77777777" w:rsidR="006D61B9" w:rsidRDefault="006D61B9"/>
                                </w:tc>
                              </w:tr>
                            </w:tbl>
                            <w:p w14:paraId="6C0A2621" w14:textId="77777777" w:rsidR="006D61B9" w:rsidRDefault="006D61B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D61B9" w14:paraId="6DEE177F" w14:textId="77777777">
                          <w:trPr>
                            <w:trHeight w:val="37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4634AD6D" w14:textId="77777777" w:rsidR="006D61B9" w:rsidRDefault="006D61B9">
                              <w:pPr>
                                <w:spacing w:line="375" w:lineRule="atLeast"/>
                                <w:rPr>
                                  <w:rFonts w:ascii="Source Sans Pro" w:eastAsia="Times New Roman" w:hAnsi="Source Sans Pro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38"/>
                                  <w:szCs w:val="38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6208485D" w14:textId="77777777" w:rsidR="006D61B9" w:rsidRDefault="006D61B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72CD00E8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14:paraId="0D9DC559" w14:textId="77777777" w:rsidR="006D61B9" w:rsidRDefault="006D61B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6D61B9" w14:paraId="0CF93DEA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"/>
                    <w:gridCol w:w="7950"/>
                    <w:gridCol w:w="525"/>
                  </w:tblGrid>
                  <w:tr w:rsidR="006D61B9" w14:paraId="35E6964E" w14:textId="77777777">
                    <w:trPr>
                      <w:trHeight w:val="300"/>
                      <w:jc w:val="center"/>
                    </w:trPr>
                    <w:tc>
                      <w:tcPr>
                        <w:tcW w:w="525" w:type="dxa"/>
                        <w:shd w:val="clear" w:color="auto" w:fill="0874B8"/>
                        <w:vAlign w:val="center"/>
                        <w:hideMark/>
                      </w:tcPr>
                      <w:p w14:paraId="77956560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7950" w:type="dxa"/>
                        <w:shd w:val="clear" w:color="auto" w:fill="0874B8"/>
                        <w:vAlign w:val="center"/>
                        <w:hideMark/>
                      </w:tcPr>
                      <w:tbl>
                        <w:tblPr>
                          <w:tblW w:w="79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50"/>
                        </w:tblGrid>
                        <w:tr w:rsidR="006D61B9" w14:paraId="10164F11" w14:textId="77777777">
                          <w:trPr>
                            <w:trHeight w:val="750"/>
                          </w:trPr>
                          <w:tc>
                            <w:tcPr>
                              <w:tcW w:w="7500" w:type="dxa"/>
                              <w:vAlign w:val="center"/>
                              <w:hideMark/>
                            </w:tcPr>
                            <w:p w14:paraId="395F1786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Source Sans Pro" w:hAnsi="Source Sans Pro" w:cs="Times New Roman"/>
                                  <w:color w:val="FFFFFF"/>
                                  <w:sz w:val="20"/>
                                  <w:szCs w:val="20"/>
                                  <w:lang w:eastAsia="en-US"/>
                                </w:rPr>
                              </w:pP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FFFFFF"/>
                                  <w:sz w:val="20"/>
                                  <w:szCs w:val="20"/>
                                  <w:lang w:eastAsia="en-US"/>
                                </w:rPr>
                                <w:t>Ubezpieczenie obejmuje m.in.:</w:t>
                              </w:r>
                            </w:p>
                          </w:tc>
                        </w:tr>
                        <w:tr w:rsidR="006D61B9" w14:paraId="72272914" w14:textId="77777777">
                          <w:tc>
                            <w:tcPr>
                              <w:tcW w:w="7500" w:type="dxa"/>
                              <w:vAlign w:val="center"/>
                              <w:hideMark/>
                            </w:tcPr>
                            <w:tbl>
                              <w:tblPr>
                                <w:tblW w:w="750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37"/>
                                <w:gridCol w:w="227"/>
                                <w:gridCol w:w="3636"/>
                              </w:tblGrid>
                              <w:tr w:rsidR="006D61B9" w14:paraId="107C7291" w14:textId="77777777">
                                <w:trPr>
                                  <w:trHeight w:val="1350"/>
                                  <w:jc w:val="center"/>
                                </w:trPr>
                                <w:tc>
                                  <w:tcPr>
                                    <w:tcW w:w="3600" w:type="dxa"/>
                                  </w:tcPr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58BAC234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42E3FB6B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4B9DFC34" wp14:editId="06E138E7">
                                                <wp:extent cx="527685" cy="381000"/>
                                                <wp:effectExtent l="0" t="0" r="0" b="0"/>
                                                <wp:docPr id="22" name="Obraz 18" descr="Opis: Ikona pieniędzy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18" descr="Opis: Ikona pieniędzy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1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3F311336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zwrot </w:t>
                                          </w: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kosztów leczenia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 – w tym </w:t>
                                          </w: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rehabilitacji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, zwrot kosztów </w:t>
                                          </w: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zakupu sprzętu ortopedycznego i odbudowy zębów stałych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 uszkodzonych podczas wypadku,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FB91897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1BD4D1AB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4AF10836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E7C3CA0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2C606BD8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0F2EA61D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09509983" wp14:editId="741DF4C7">
                                                <wp:extent cx="527685" cy="381000"/>
                                                <wp:effectExtent l="0" t="0" r="0" b="0"/>
                                                <wp:docPr id="23" name="Obraz 19" descr="Opis: Ikona koła ratunkowego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19" descr="Opis: Ikona koła ratunkowego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2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0BA74DCD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usługi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assistance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 pomoc medyczną, rehabilitacyjną i pielęgniarską, pomoc psychologa oraz korepetycje dla dzieci szkół podstawowych i średnich,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A16040E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4AA2DF00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09A6449D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551E408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1B219744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11A5E95D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3C446D5B" wp14:editId="282407AA">
                                                <wp:extent cx="527685" cy="381000"/>
                                                <wp:effectExtent l="0" t="0" r="0" b="0"/>
                                                <wp:docPr id="24" name="Obraz 20" descr="Opis: Ikona złamanej ręki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20" descr="Opis: Ikona złamanej ręki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24F66230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wypłatę świadczenia za złamania, zwichnięcia, oparzenia, odmrożenia, wstrząśnienie lub podejrzenia wstrząśnienia mózgu, pogryzienia, porażenie prądem lub piorunem,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2B4DEA5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4BBB5838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1FCE6311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D343C66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3104E338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07FE1004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0946C2CD" wp14:editId="7AABF53B">
                                                <wp:extent cx="527685" cy="381000"/>
                                                <wp:effectExtent l="0" t="0" r="0" b="0"/>
                                                <wp:docPr id="25" name="Obraz 21" descr="Opis: Ikona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21" descr="Opis: Ikona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38B91FC7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wypłatę świadczenia w razie </w:t>
                                          </w: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zachorowania na jedną z poważnych chorób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 objętych zakresem ubezpieczenia, m.in. cukrzycę typu 1 i neuroboreliozę,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38DB197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4AB8A706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0DE2A3F5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8EC73C9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4966E26C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1222C15C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31EBD291" wp14:editId="3EF9E183">
                                                <wp:extent cx="527685" cy="381000"/>
                                                <wp:effectExtent l="0" t="0" r="0" b="0"/>
                                                <wp:docPr id="26" name="Obraz 22" descr="Opis: Ikona pieniędzy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22" descr="Opis: Ikona pieniędzy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5A60AA02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wypłatę świadczenia za drobne uszkodzenie ciała, które wymaga leczenia i minimum jednej stacjonarnej konsultacji lekarskiej,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B091EF5" w14:textId="77777777" w:rsidR="006D61B9" w:rsidRDefault="006D61B9"/>
                                </w:tc>
                                <w:tc>
                                  <w:tcPr>
                                    <w:tcW w:w="225" w:type="dxa"/>
                                    <w:vAlign w:val="center"/>
                                    <w:hideMark/>
                                  </w:tcPr>
                                  <w:p w14:paraId="77F548AF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ource Sans Pro" w:eastAsia="Times New Roman" w:hAnsi="Source Sans Pro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3600" w:type="dxa"/>
                                  </w:tcPr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173E10A9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17F25DCF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134D3A74" wp14:editId="14C84225">
                                                <wp:extent cx="527685" cy="381000"/>
                                                <wp:effectExtent l="0" t="0" r="0" b="0"/>
                                                <wp:docPr id="27" name="Obraz 23" descr="Opis: Ikona wypadku na nartach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23" descr="Opis: Ikona wypadku na nartach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480587F8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wypadki spowodowane uprawianiem sportów 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b/>
                                              <w:bCs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br/>
                                          </w: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rekreacyjnie i amatorsko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br/>
                                            <w:t>(wyczynowo – do 20. roku życia),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311D586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14E672EF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1E393D04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7D4024E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658BB13E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4B694F1D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619E3C4A" wp14:editId="0E7BBB3A">
                                                <wp:extent cx="527685" cy="381000"/>
                                                <wp:effectExtent l="0" t="0" r="0" b="0"/>
                                                <wp:docPr id="28" name="Obraz 24" descr="Opis: Ikona okularów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24" descr="Opis: Ikona okularów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220CF124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zwrot kosztów naprawy okularów korekcyjnych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 zniszczonych lub uszkodzonych w wyniku nieszczęśliwego wypadku albo zakupu nowych (do 500 zł),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B1B7615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09C94702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278DE650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9B5D732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0908F410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200D46DF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3BCA5977" wp14:editId="5CD70950">
                                                <wp:extent cx="527685" cy="381000"/>
                                                <wp:effectExtent l="0" t="0" r="0" b="0"/>
                                                <wp:docPr id="29" name="Obraz 25" descr="Opis: Ikona dzieci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25" descr="Opis: Ikona dzieci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8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3864AB35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wypadki podczas wycieczek szkolnych, za które </w:t>
                                          </w: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wypłacimy świadczenie wyższe niż w razie wypadku, do którego doszło w innych okolicznościach – należne świadczenie zostanie powiększone o 50%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787BB31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42AA3909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6D25152C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75AF872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3E59F05A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17F9EFA7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408D2F29" wp14:editId="0356FD5B">
                                                <wp:extent cx="527685" cy="381000"/>
                                                <wp:effectExtent l="0" t="0" r="0" b="0"/>
                                                <wp:docPr id="30" name="Obraz 26" descr="Opis: Ikona plecaka szkolnego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26" descr="Opis: Ikona plecaka szkolnego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9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850" w:type="dxa"/>
                                          <w:hideMark/>
                                        </w:tcPr>
                                        <w:p w14:paraId="6A6BA305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zwrot poniesionych kosztów wycieczki szkolnej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 (do 500 zł), 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br/>
                                            <w:t xml:space="preserve">jeśli Twoje dziecko nie weźmie 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br/>
                                            <w:t>w niej udziału z powodu nieszczęśliwego wypadku...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B667800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068214A8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45166088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75F1CF0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62B269FC" w14:textId="77777777">
                                      <w:trPr>
                                        <w:trHeight w:val="450"/>
                                      </w:trPr>
                                      <w:tc>
                                        <w:tcPr>
                                          <w:tcW w:w="3600" w:type="dxa"/>
                                          <w:hideMark/>
                                        </w:tcPr>
                                        <w:p w14:paraId="26E60DF6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…a to jeszcze nie wszystko.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198DDA8" w14:textId="77777777" w:rsidR="006D61B9" w:rsidRDefault="006D61B9"/>
                                </w:tc>
                              </w:tr>
                            </w:tbl>
                            <w:p w14:paraId="1143D3F5" w14:textId="77777777" w:rsidR="006D61B9" w:rsidRDefault="006D61B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D61B9" w14:paraId="70D26114" w14:textId="77777777">
                          <w:trPr>
                            <w:trHeight w:val="150"/>
                          </w:trPr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635FE49E" w14:textId="77777777" w:rsidR="006D61B9" w:rsidRDefault="006D61B9">
                              <w:pPr>
                                <w:spacing w:line="150" w:lineRule="atLeast"/>
                                <w:rPr>
                                  <w:rFonts w:ascii="Source Sans Pro" w:eastAsia="Times New Roman" w:hAnsi="Source Sans Pro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15"/>
                                  <w:szCs w:val="15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15517C3E" w14:textId="77777777">
                          <w:tc>
                            <w:tcPr>
                              <w:tcW w:w="7950" w:type="dxa"/>
                              <w:hideMark/>
                            </w:tcPr>
                            <w:p w14:paraId="51E33ABE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Source Sans Pro" w:hAnsi="Source Sans Pro" w:cs="Times New Roman"/>
                                  <w:color w:val="FFFFFF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Fonts w:ascii="Source Sans Pro" w:hAnsi="Source Sans Pro" w:cs="Times New Roman"/>
                                  <w:color w:val="FFFFFF"/>
                                  <w:sz w:val="18"/>
                                  <w:szCs w:val="18"/>
                                  <w:lang w:eastAsia="en-US"/>
                                </w:rPr>
                                <w:t>Szczegółowy zakres ubezpieczenia zamieściliśmy w załączniku.</w:t>
                              </w:r>
                            </w:p>
                          </w:tc>
                        </w:tr>
                        <w:tr w:rsidR="006D61B9" w14:paraId="21E7F548" w14:textId="77777777">
                          <w:trPr>
                            <w:trHeight w:val="300"/>
                          </w:trPr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72181B9B" w14:textId="77777777" w:rsidR="006D61B9" w:rsidRDefault="006D61B9">
                              <w:pPr>
                                <w:spacing w:line="300" w:lineRule="atLeast"/>
                                <w:rPr>
                                  <w:rFonts w:ascii="Source Sans Pro" w:eastAsia="Times New Roman" w:hAnsi="Source Sans Pro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5AB99B41" w14:textId="77777777" w:rsidR="006D61B9" w:rsidRDefault="006D61B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shd w:val="clear" w:color="auto" w:fill="0874B8"/>
                        <w:vAlign w:val="center"/>
                        <w:hideMark/>
                      </w:tcPr>
                      <w:p w14:paraId="1D85ED20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14:paraId="6A20F238" w14:textId="77777777" w:rsidR="006D61B9" w:rsidRDefault="006D61B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6D61B9" w14:paraId="1A37EB28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"/>
                    <w:gridCol w:w="7950"/>
                    <w:gridCol w:w="525"/>
                  </w:tblGrid>
                  <w:tr w:rsidR="006D61B9" w14:paraId="20C152FC" w14:textId="77777777">
                    <w:trPr>
                      <w:trHeight w:val="300"/>
                      <w:jc w:val="center"/>
                    </w:trPr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50C8FF3E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7950" w:type="dxa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79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50"/>
                        </w:tblGrid>
                        <w:tr w:rsidR="006D61B9" w14:paraId="4D9F9752" w14:textId="77777777">
                          <w:trPr>
                            <w:trHeight w:val="450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49F4C111" w14:textId="77777777" w:rsidR="006D61B9" w:rsidRDefault="006D61B9">
                              <w:pPr>
                                <w:spacing w:line="450" w:lineRule="atLeast"/>
                                <w:rPr>
                                  <w:rFonts w:ascii="Source Sans Pro" w:eastAsia="Times New Roman" w:hAnsi="Source Sans Pro"/>
                                  <w:sz w:val="45"/>
                                  <w:szCs w:val="45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45"/>
                                  <w:szCs w:val="45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1C527763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7E7CFF13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Source Sans Pro" w:hAnsi="Source Sans Pro" w:cs="Times New Roman"/>
                                  <w:color w:val="003C7D"/>
                                  <w:sz w:val="20"/>
                                  <w:szCs w:val="20"/>
                                  <w:lang w:eastAsia="en-US"/>
                                </w:rPr>
                              </w:pP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003C7D"/>
                                  <w:sz w:val="20"/>
                                  <w:szCs w:val="20"/>
                                  <w:lang w:eastAsia="en-US"/>
                                </w:rPr>
                                <w:t>Masz pytania? Chętnie na nie odpowiem</w:t>
                              </w:r>
                            </w:p>
                          </w:tc>
                        </w:tr>
                        <w:tr w:rsidR="006D61B9" w14:paraId="7408DDF5" w14:textId="77777777">
                          <w:trPr>
                            <w:trHeight w:val="300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22BAD1A1" w14:textId="77777777" w:rsidR="006D61B9" w:rsidRDefault="006D61B9">
                              <w:pPr>
                                <w:spacing w:line="300" w:lineRule="atLeast"/>
                                <w:rPr>
                                  <w:rFonts w:ascii="Source Sans Pro" w:eastAsia="Times New Roman" w:hAnsi="Source Sans Pro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30"/>
                                  <w:szCs w:val="30"/>
                                </w:rPr>
                                <w:lastRenderedPageBreak/>
                                <w:t> </w:t>
                              </w:r>
                            </w:p>
                          </w:tc>
                        </w:tr>
                        <w:tr w:rsidR="006D61B9" w14:paraId="66E57D91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1338035B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Tomasz Wojciechowski</w:t>
                              </w:r>
                            </w:p>
                          </w:tc>
                        </w:tr>
                        <w:tr w:rsidR="006D61B9" w14:paraId="16E9370C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0D0F16C5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Agent PZU</w:t>
                              </w:r>
                            </w:p>
                          </w:tc>
                        </w:tr>
                        <w:tr w:rsidR="006D61B9" w14:paraId="48C8E383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0BF172AC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tel.: 601 802 634</w:t>
                              </w:r>
                            </w:p>
                          </w:tc>
                        </w:tr>
                        <w:tr w:rsidR="006D61B9" w14:paraId="18BFABAE" w14:textId="77777777">
                          <w:trPr>
                            <w:trHeight w:val="450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5DCCE6D0" w14:textId="77777777" w:rsidR="006D61B9" w:rsidRDefault="006D61B9">
                              <w:pPr>
                                <w:spacing w:line="450" w:lineRule="atLeast"/>
                                <w:rPr>
                                  <w:rFonts w:ascii="Source Sans Pro" w:eastAsia="Times New Roman" w:hAnsi="Source Sans Pro"/>
                                  <w:sz w:val="45"/>
                                  <w:szCs w:val="45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45"/>
                                  <w:szCs w:val="45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42095852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0C29FE31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150" w:lineRule="atLeast"/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</w:pP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t xml:space="preserve">Zakładem ubezpieczeń jest PZU SA. Ten materiał nie jest ofertą w rozumieniu art. 66 Kodeksu cywilnego i ma charakter wyłącznie informacyjny. 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 xml:space="preserve">Szczegółowe informacje o zakresie ubezpieczenia, w tym o </w:t>
                              </w:r>
                              <w:proofErr w:type="spellStart"/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t>wyłączeniach</w:t>
                              </w:r>
                              <w:proofErr w:type="spellEnd"/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t xml:space="preserve"> i ograniczeniach odpowiedzialności, znajdziesz w aktualnych ogólnych warunkach ubezpieczenia (OWU) NNW PZU Edukacja, dostępnych u naszych agentów, w naszych oddziałach i na pzu.pl oraz w postanowieniach dodatkowych i odbiegających od OWU NNW PZU Edukacja, dostępnych w naszych oddziałach i u naszych agentów.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> 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 xml:space="preserve">Powszechny Zakład Ubezpieczeń Spółka Akcyjna (PZU SA), Sąd Rejonowy dla m.st. Warszawy, XIII Wydział Gospodarczy Krajowego Rejestru Sądowego, 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 xml:space="preserve">KRS: 9831, NIP: 526-025-10-49, kapitał zakładowy: 86 352 300 zł, wpłacony w całości, Rondo Ignacego Daszyńskiego 4, 00-843 Warszawa, pzu.pl, 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 xml:space="preserve">infolinia: 801 102 102 (opłata zgodna z taryfą operatora). 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> 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 xml:space="preserve">Wiadomość ta jest przeznaczona wyłącznie dla jej zamierzonego adresata i może zawierać informacje zastrzeżone oraz prawnie chronione. 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>Jeśli przez pomyłkę otrzymali Państwo tę wiadomość, proszę poinformować nadawcę o tym fakcie i usunąć wiadomość wraz z załącznikami.</w:t>
                              </w:r>
                            </w:p>
                          </w:tc>
                        </w:tr>
                        <w:tr w:rsidR="006D61B9" w14:paraId="14FAAA58" w14:textId="77777777">
                          <w:trPr>
                            <w:trHeight w:val="22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7B8E164E" w14:textId="77777777" w:rsidR="006D61B9" w:rsidRDefault="006D61B9">
                              <w:pPr>
                                <w:spacing w:line="225" w:lineRule="atLeast"/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6F65BD1F" w14:textId="77777777" w:rsidR="006D61B9" w:rsidRDefault="006D61B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2D152F38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14:paraId="339946A5" w14:textId="77777777" w:rsidR="006D61B9" w:rsidRDefault="006D61B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E450E62" w14:textId="77777777" w:rsidR="006D61B9" w:rsidRDefault="006D61B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E7AE759" w14:textId="77777777" w:rsidR="006D61B9" w:rsidRDefault="006D61B9" w:rsidP="006D61B9">
      <w:pPr>
        <w:rPr>
          <w:rFonts w:eastAsia="Times New Roman"/>
        </w:rPr>
      </w:pPr>
    </w:p>
    <w:p w14:paraId="6F946FA0" w14:textId="77777777" w:rsidR="00556B43" w:rsidRDefault="00556B43"/>
    <w:sectPr w:rsidR="00556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B9"/>
    <w:rsid w:val="00556B43"/>
    <w:rsid w:val="006D61B9"/>
    <w:rsid w:val="0083724E"/>
    <w:rsid w:val="009D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B7570"/>
  <w15:chartTrackingRefBased/>
  <w15:docId w15:val="{C756A73C-6AE7-47F6-8554-2B44B6A6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B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6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6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61B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6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61B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61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61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61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61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61B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61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61B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61B9"/>
    <w:rPr>
      <w:rFonts w:eastAsiaTheme="majorEastAsia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61B9"/>
    <w:rPr>
      <w:rFonts w:eastAsiaTheme="majorEastAsia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61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61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61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61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61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6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61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6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61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61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61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61B9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61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61B9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61B9"/>
    <w:rPr>
      <w:b/>
      <w:bCs/>
      <w:smallCaps/>
      <w:color w:val="365F9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D61B9"/>
    <w:pPr>
      <w:spacing w:before="100" w:beforeAutospacing="1" w:after="100" w:afterAutospacing="1"/>
    </w:pPr>
    <w:rPr>
      <w:rFonts w:ascii="Aptos" w:hAnsi="Aptos" w:cs="Aptos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D61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ubestrefa.pl/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662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Wojciechowski</dc:creator>
  <cp:keywords/>
  <dc:description/>
  <cp:lastModifiedBy>Tomasz Wojciechowski</cp:lastModifiedBy>
  <cp:revision>1</cp:revision>
  <dcterms:created xsi:type="dcterms:W3CDTF">2026-08-16T04:58:00Z</dcterms:created>
  <dcterms:modified xsi:type="dcterms:W3CDTF">2026-08-16T04:59:00Z</dcterms:modified>
</cp:coreProperties>
</file>